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99C" w:rsidRPr="009E2AA4" w:rsidRDefault="009E2AA4" w:rsidP="009E2A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E2AA4">
        <w:rPr>
          <w:rFonts w:ascii="Times New Roman" w:hAnsi="Times New Roman" w:cs="Times New Roman"/>
          <w:sz w:val="24"/>
        </w:rPr>
        <w:t xml:space="preserve">Приложение 1 </w:t>
      </w:r>
    </w:p>
    <w:p w:rsidR="009E2AA4" w:rsidRPr="009E2AA4" w:rsidRDefault="009E2AA4" w:rsidP="009E2A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E2AA4">
        <w:rPr>
          <w:rFonts w:ascii="Times New Roman" w:hAnsi="Times New Roman" w:cs="Times New Roman"/>
          <w:sz w:val="24"/>
        </w:rPr>
        <w:t>К приказу № 157-а/01-10</w:t>
      </w:r>
    </w:p>
    <w:p w:rsidR="009E2AA4" w:rsidRDefault="009E2AA4" w:rsidP="009E2A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E2AA4">
        <w:rPr>
          <w:rFonts w:ascii="Times New Roman" w:hAnsi="Times New Roman" w:cs="Times New Roman"/>
          <w:sz w:val="24"/>
        </w:rPr>
        <w:t>От 14 сентября 2020 г.</w:t>
      </w:r>
    </w:p>
    <w:p w:rsidR="009E2AA4" w:rsidRDefault="009E2AA4" w:rsidP="009E2A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E2AA4" w:rsidRDefault="009E2AA4" w:rsidP="009E2A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E2AA4" w:rsidRDefault="009E2AA4" w:rsidP="009E2A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E2AA4" w:rsidRDefault="009E2AA4" w:rsidP="009E2A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E2AA4" w:rsidRPr="009E2AA4" w:rsidRDefault="009E2AA4" w:rsidP="009E2AA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F1099C" w:rsidRDefault="00F1099C" w:rsidP="00F1099C">
      <w:pPr>
        <w:jc w:val="center"/>
        <w:rPr>
          <w:rFonts w:ascii="Times New Roman" w:hAnsi="Times New Roman" w:cs="Times New Roman"/>
          <w:b/>
          <w:sz w:val="28"/>
        </w:rPr>
      </w:pPr>
      <w:r w:rsidRPr="00F1099C">
        <w:rPr>
          <w:rFonts w:ascii="Times New Roman" w:hAnsi="Times New Roman" w:cs="Times New Roman"/>
          <w:b/>
          <w:sz w:val="28"/>
        </w:rPr>
        <w:t>Положение о Центре образования цифрового и гуманитарного профилей «Точка роста»</w:t>
      </w:r>
    </w:p>
    <w:p w:rsidR="00F1099C" w:rsidRDefault="00F1099C" w:rsidP="00F1099C">
      <w:pPr>
        <w:jc w:val="center"/>
        <w:rPr>
          <w:rFonts w:ascii="Times New Roman" w:hAnsi="Times New Roman" w:cs="Times New Roman"/>
          <w:b/>
          <w:sz w:val="28"/>
        </w:rPr>
      </w:pPr>
    </w:p>
    <w:p w:rsidR="00F1099C" w:rsidRDefault="00F1099C" w:rsidP="00F1099C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Общие положения</w:t>
      </w:r>
    </w:p>
    <w:p w:rsidR="00A73DC1" w:rsidRDefault="00A73DC1" w:rsidP="00A73DC1">
      <w:pPr>
        <w:pStyle w:val="a4"/>
        <w:rPr>
          <w:rFonts w:ascii="Times New Roman" w:hAnsi="Times New Roman" w:cs="Times New Roman"/>
          <w:b/>
          <w:sz w:val="28"/>
        </w:rPr>
      </w:pPr>
    </w:p>
    <w:p w:rsidR="00F1099C" w:rsidRPr="00A73DC1" w:rsidRDefault="00F1099C" w:rsidP="00A73DC1">
      <w:pPr>
        <w:pStyle w:val="a4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A73DC1">
        <w:rPr>
          <w:rFonts w:ascii="Times New Roman" w:hAnsi="Times New Roman" w:cs="Times New Roman"/>
          <w:sz w:val="28"/>
        </w:rPr>
        <w:t>Центр образования цифрового и гуманитарного профилей «Точка роста» (далее – Центр) создан в целях развития и реализации основных и дополнительных программ общеобразовательных программ цифрового, естественнонаучного и гуманитарного профилей.</w:t>
      </w:r>
    </w:p>
    <w:p w:rsidR="00F1099C" w:rsidRPr="00A73DC1" w:rsidRDefault="00F1099C" w:rsidP="00A73DC1">
      <w:pPr>
        <w:pStyle w:val="a4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A73DC1">
        <w:rPr>
          <w:rFonts w:ascii="Times New Roman" w:hAnsi="Times New Roman" w:cs="Times New Roman"/>
          <w:sz w:val="28"/>
        </w:rPr>
        <w:t xml:space="preserve"> Центр является структурным подразделением образовательной организации МОУ «Левобережная средняя школа города Тутаева» ТМР</w:t>
      </w:r>
      <w:r w:rsidR="00A73DC1">
        <w:rPr>
          <w:rFonts w:ascii="Times New Roman" w:hAnsi="Times New Roman" w:cs="Times New Roman"/>
          <w:sz w:val="28"/>
        </w:rPr>
        <w:t xml:space="preserve"> (далее – Учреждение)</w:t>
      </w:r>
      <w:r w:rsidRPr="00A73DC1">
        <w:rPr>
          <w:rFonts w:ascii="Times New Roman" w:hAnsi="Times New Roman" w:cs="Times New Roman"/>
          <w:sz w:val="28"/>
        </w:rPr>
        <w:t xml:space="preserve"> и не является отдельным юридическим лицом.</w:t>
      </w:r>
    </w:p>
    <w:p w:rsidR="00A73DC1" w:rsidRPr="00A73DC1" w:rsidRDefault="00F1099C" w:rsidP="00A73DC1">
      <w:pPr>
        <w:pStyle w:val="a4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A73DC1">
        <w:rPr>
          <w:rFonts w:ascii="Times New Roman" w:hAnsi="Times New Roman" w:cs="Times New Roman"/>
          <w:sz w:val="28"/>
        </w:rPr>
        <w:t xml:space="preserve">В своей деятельности Центр руководствуется Федеральным законом от 29 декабря 2012 года № 273-ФЗ «Об образовании в РФ», другими нормативными документами Министерства просвещения РФ, иными нормативными правовыми актами РФ и МОУ «Левобережная средняя школа города Тутаева» ТМР, </w:t>
      </w:r>
      <w:r w:rsidR="00A73DC1" w:rsidRPr="00A73DC1">
        <w:rPr>
          <w:rFonts w:ascii="Times New Roman" w:hAnsi="Times New Roman" w:cs="Times New Roman"/>
          <w:sz w:val="28"/>
        </w:rPr>
        <w:t xml:space="preserve">общеобразовательной </w:t>
      </w:r>
      <w:r w:rsidRPr="00A73DC1">
        <w:rPr>
          <w:rFonts w:ascii="Times New Roman" w:hAnsi="Times New Roman" w:cs="Times New Roman"/>
          <w:sz w:val="28"/>
        </w:rPr>
        <w:t>программой</w:t>
      </w:r>
      <w:r w:rsidR="00A73DC1" w:rsidRPr="00A73DC1">
        <w:rPr>
          <w:rFonts w:ascii="Times New Roman" w:hAnsi="Times New Roman" w:cs="Times New Roman"/>
          <w:sz w:val="28"/>
        </w:rPr>
        <w:t>, планами работы, утверждёнными учредителями и настоящим Положением.</w:t>
      </w:r>
    </w:p>
    <w:p w:rsidR="00F1099C" w:rsidRPr="00A73DC1" w:rsidRDefault="00A73DC1" w:rsidP="00A73DC1">
      <w:pPr>
        <w:pStyle w:val="a4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A73DC1">
        <w:rPr>
          <w:rFonts w:ascii="Times New Roman" w:hAnsi="Times New Roman" w:cs="Times New Roman"/>
          <w:sz w:val="28"/>
        </w:rPr>
        <w:t>Центр в своей деятельности подчиняется директору МОУ «Левобережная средняя школа города Тутаева» ТМР.</w:t>
      </w:r>
    </w:p>
    <w:p w:rsidR="00F1099C" w:rsidRDefault="00F1099C" w:rsidP="00F1099C">
      <w:pPr>
        <w:jc w:val="center"/>
      </w:pPr>
    </w:p>
    <w:p w:rsidR="00A73DC1" w:rsidRDefault="00A73DC1" w:rsidP="00F1099C">
      <w:pPr>
        <w:jc w:val="center"/>
      </w:pPr>
    </w:p>
    <w:p w:rsidR="009E2AA4" w:rsidRDefault="009E2AA4" w:rsidP="00F1099C">
      <w:pPr>
        <w:jc w:val="center"/>
      </w:pPr>
    </w:p>
    <w:p w:rsidR="009E2AA4" w:rsidRDefault="009E2AA4" w:rsidP="00F1099C">
      <w:pPr>
        <w:jc w:val="center"/>
      </w:pPr>
    </w:p>
    <w:p w:rsidR="009E2AA4" w:rsidRDefault="009E2AA4" w:rsidP="00F1099C">
      <w:pPr>
        <w:jc w:val="center"/>
      </w:pPr>
    </w:p>
    <w:p w:rsidR="009E2AA4" w:rsidRDefault="009E2AA4" w:rsidP="00F1099C">
      <w:pPr>
        <w:jc w:val="center"/>
      </w:pPr>
      <w:bookmarkStart w:id="0" w:name="_GoBack"/>
      <w:bookmarkEnd w:id="0"/>
    </w:p>
    <w:p w:rsidR="00A73DC1" w:rsidRDefault="00A73DC1" w:rsidP="00F1099C">
      <w:pPr>
        <w:jc w:val="center"/>
      </w:pPr>
    </w:p>
    <w:p w:rsidR="00A73DC1" w:rsidRDefault="00A73DC1" w:rsidP="00A73DC1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A73DC1">
        <w:rPr>
          <w:rFonts w:ascii="Times New Roman" w:hAnsi="Times New Roman" w:cs="Times New Roman"/>
          <w:b/>
          <w:sz w:val="28"/>
        </w:rPr>
        <w:lastRenderedPageBreak/>
        <w:t>Цели и задачи центра</w:t>
      </w:r>
    </w:p>
    <w:p w:rsidR="00A73DC1" w:rsidRDefault="00A73DC1" w:rsidP="00A73DC1">
      <w:pPr>
        <w:ind w:left="-28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13145" cy="23241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80" cy="23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C1" w:rsidRDefault="00A73DC1" w:rsidP="00A73DC1">
      <w:pPr>
        <w:ind w:left="-28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13145" cy="5819775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C1" w:rsidRDefault="00A73DC1" w:rsidP="00A73DC1">
      <w:pPr>
        <w:ind w:left="-28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115050" cy="2190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C1" w:rsidRDefault="00A73DC1" w:rsidP="00A73DC1">
      <w:pPr>
        <w:ind w:left="-426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50A6B17" wp14:editId="5BBB3010">
            <wp:extent cx="6219825" cy="1362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2A80C2" wp14:editId="309A5F81">
            <wp:extent cx="6191250" cy="1343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C1" w:rsidRDefault="00A73DC1" w:rsidP="00A73DC1">
      <w:pPr>
        <w:ind w:left="-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210300" cy="3343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C1" w:rsidRDefault="00A73DC1" w:rsidP="00A73DC1">
      <w:pPr>
        <w:ind w:left="-426"/>
        <w:rPr>
          <w:rFonts w:ascii="Times New Roman" w:hAnsi="Times New Roman" w:cs="Times New Roman"/>
          <w:b/>
          <w:sz w:val="28"/>
        </w:rPr>
      </w:pPr>
    </w:p>
    <w:p w:rsidR="00A73DC1" w:rsidRDefault="00A73DC1" w:rsidP="00A73DC1">
      <w:pPr>
        <w:ind w:left="-426"/>
        <w:rPr>
          <w:rFonts w:ascii="Times New Roman" w:hAnsi="Times New Roman" w:cs="Times New Roman"/>
          <w:b/>
          <w:sz w:val="28"/>
        </w:rPr>
      </w:pPr>
    </w:p>
    <w:p w:rsidR="00A73DC1" w:rsidRDefault="00A73DC1" w:rsidP="00A73DC1">
      <w:pPr>
        <w:ind w:left="-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143625" cy="3971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C1" w:rsidRPr="00A73DC1" w:rsidRDefault="00A73DC1" w:rsidP="00A73DC1">
      <w:pPr>
        <w:ind w:left="-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315075" cy="5105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DC1" w:rsidRPr="00A73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68388D"/>
    <w:multiLevelType w:val="multilevel"/>
    <w:tmpl w:val="8FCC2D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9C"/>
    <w:rsid w:val="009C7CD2"/>
    <w:rsid w:val="009E2AA4"/>
    <w:rsid w:val="00A73DC1"/>
    <w:rsid w:val="00F1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88805D-7316-47D3-B990-4EBC15AD3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0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09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Пупа</dc:creator>
  <cp:keywords/>
  <dc:description/>
  <cp:lastModifiedBy>user</cp:lastModifiedBy>
  <cp:revision>2</cp:revision>
  <dcterms:created xsi:type="dcterms:W3CDTF">2021-03-16T21:30:00Z</dcterms:created>
  <dcterms:modified xsi:type="dcterms:W3CDTF">2021-03-30T10:38:00Z</dcterms:modified>
</cp:coreProperties>
</file>