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на 2023 год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базовой площадки по теме</w:t>
      </w:r>
    </w:p>
    <w:p>
      <w:pPr>
        <w:pStyle w:val="6"/>
        <w:tabs>
          <w:tab w:val="left" w:pos="1276"/>
        </w:tabs>
        <w:spacing w:after="0" w:line="240" w:lineRule="auto"/>
        <w:ind w:left="709"/>
        <w:jc w:val="center"/>
        <w:rPr>
          <w:b/>
          <w:bCs/>
          <w:iCs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Ф</w:t>
      </w:r>
      <w:r>
        <w:rPr>
          <w:b/>
          <w:bCs/>
          <w:iCs/>
          <w:color w:val="002060"/>
          <w:sz w:val="28"/>
          <w:szCs w:val="28"/>
        </w:rPr>
        <w:t>ОРМИРОВАНИЕ ЯЗЫКОВОЙ КУЛЬТУРЫ ОБУЧАЮЩИХСЯ, В ТОМ ЧИСЛЕ КУЛЬТУРЫ РЕЧИ, КУЛЬТУРЫ ЧТЕНИЯ И КУЛЬТУРЫ ОБЩЕНИЯ НА РУССКОМ ЯЗЫКЕ</w:t>
      </w:r>
    </w:p>
    <w:p>
      <w:pPr>
        <w:pStyle w:val="6"/>
        <w:tabs>
          <w:tab w:val="left" w:pos="1276"/>
        </w:tabs>
        <w:spacing w:after="0" w:line="240" w:lineRule="auto"/>
        <w:ind w:left="709"/>
        <w:jc w:val="center"/>
        <w:rPr>
          <w:b/>
          <w:bCs/>
          <w:iCs/>
          <w:color w:val="002060"/>
          <w:sz w:val="28"/>
          <w:szCs w:val="2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373"/>
        <w:gridCol w:w="1438"/>
        <w:gridCol w:w="1277"/>
        <w:gridCol w:w="1838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семинара «Текст урока: подготовка, проведение, анализ»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октябрь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МР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семинара, и/или запись вебинаров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Н.В. Смирнова С.К.,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Аукциона курсов внеурочной деятельности 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ЯО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и/ или запись вебинара, заполненные лоты 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Н.В., Смирнова С.К.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Стажировка обучающихся по ППК «Формирование читательской грамотности школьников. День единого текста» 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 – декабрь 2023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ЯО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 стажировки 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С.К., Киселева НВ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словаря-справочника «Функциональная грамотность: от А до Я»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ЯО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 словаря-справочника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Н.В. Смирнова С.К.,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сценариев для проведения Акции «День единого текста в школе»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уроков с использованием технологии «День единого текста»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С.К.,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индивидуальных и групповых консультаций по теме базовой площадки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МР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 консультаций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Методический десант «Языкова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культура школьников: из опыта работы школ»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МР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видео-материалы, описание опыта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сборника практических материалов «Время функционально грамотных людей: из опыта работы школ левого берега города Тутаева»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МР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вариант сборника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М.Л., Смирнова С.К., Киселева Н.В.</w:t>
            </w:r>
          </w:p>
        </w:tc>
      </w:tr>
    </w:tbl>
    <w:p>
      <w:pPr>
        <w:pStyle w:val="6"/>
        <w:tabs>
          <w:tab w:val="left" w:pos="1276"/>
        </w:tabs>
        <w:spacing w:after="0" w:line="240" w:lineRule="auto"/>
        <w:ind w:left="709"/>
        <w:jc w:val="center"/>
        <w:rPr>
          <w:b/>
          <w:bCs/>
          <w:iCs/>
          <w:color w:val="002060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Идея семинара «Текст урока: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подготовка, проведение, анализ»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Каждая школа присылает от 2 до 3  разных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фрагментов</w:t>
      </w:r>
      <w:r>
        <w:rPr>
          <w:rFonts w:ascii="Times New Roman" w:hAnsi="Times New Roman" w:cs="Times New Roman"/>
          <w:sz w:val="28"/>
          <w:szCs w:val="28"/>
        </w:rPr>
        <w:t xml:space="preserve"> урока (видео или печатный вариант</w:t>
      </w:r>
      <w:r>
        <w:rPr>
          <w:rStyle w:val="4"/>
          <w:rFonts w:ascii="Times New Roman" w:hAnsi="Times New Roman" w:cs="Times New Roman"/>
          <w:sz w:val="28"/>
          <w:szCs w:val="28"/>
        </w:rPr>
        <w:footnoteReference w:id="0"/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основным текстом урока.</w:t>
      </w:r>
    </w:p>
    <w:p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Текстом урока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может быть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параграф учебника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сочинение ученика, художественный или публицистический текст и т.п.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семинаре все участники разбиваются по группам, выбирают фрагмент урока, изучают его, высказывают свои мысли по поводу работы с текстом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аспекты анализа фрагмента урока будут сформулированы)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(вариант: каждая группа получает свой фрагмент урока)</w:t>
      </w:r>
      <w:bookmarkStart w:id="0" w:name="_GoBack"/>
      <w:bookmarkEnd w:id="0"/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Главное: научить видеть основные принципы работы с текстом. 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Формулируются выводы по работе с основным текстом урока: где удалось учителю достичь результатов, а где нет, выявляются причины, намечаются варианты корректировки заданий, вопросов.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5"/>
      </w:pPr>
      <w:r>
        <w:rPr>
          <w:rStyle w:val="4"/>
        </w:rPr>
        <w:footnoteRef/>
      </w:r>
      <w:r>
        <w:t xml:space="preserve"> Здесь могут использовать материалы интернета.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27C80"/>
    <w:multiLevelType w:val="multilevel"/>
    <w:tmpl w:val="2DE27C80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B4"/>
    <w:rsid w:val="001278B4"/>
    <w:rsid w:val="00165F73"/>
    <w:rsid w:val="0020713C"/>
    <w:rsid w:val="00266160"/>
    <w:rsid w:val="002809D4"/>
    <w:rsid w:val="00480F8A"/>
    <w:rsid w:val="005A76F5"/>
    <w:rsid w:val="005C26DD"/>
    <w:rsid w:val="00627662"/>
    <w:rsid w:val="00664A67"/>
    <w:rsid w:val="00692192"/>
    <w:rsid w:val="0082151D"/>
    <w:rsid w:val="008A036F"/>
    <w:rsid w:val="009B4106"/>
    <w:rsid w:val="00A30792"/>
    <w:rsid w:val="00A3551C"/>
    <w:rsid w:val="00B8060A"/>
    <w:rsid w:val="00CA37EF"/>
    <w:rsid w:val="00DE112B"/>
    <w:rsid w:val="00F42CC4"/>
    <w:rsid w:val="00F91BCF"/>
    <w:rsid w:val="40A22683"/>
    <w:rsid w:val="6238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footnote text"/>
    <w:basedOn w:val="1"/>
    <w:link w:val="7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Times New Roman" w:hAnsi="Times New Roman" w:eastAsia="Calibri" w:cs="Times New Roman"/>
      <w:sz w:val="24"/>
    </w:rPr>
  </w:style>
  <w:style w:type="character" w:customStyle="1" w:styleId="7">
    <w:name w:val="Текст сноски Знак"/>
    <w:basedOn w:val="2"/>
    <w:link w:val="5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42C90-9156-48AD-8076-33A2461021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390</Words>
  <Characters>2224</Characters>
  <Lines>18</Lines>
  <Paragraphs>5</Paragraphs>
  <TotalTime>857</TotalTime>
  <ScaleCrop>false</ScaleCrop>
  <LinksUpToDate>false</LinksUpToDate>
  <CharactersWithSpaces>2609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2023-02-18T16:10:00Z</dcterms:created>
  <dc:creator>Наталья Киселева</dc:creator>
  <cp:lastModifiedBy>Учитель_2</cp:lastModifiedBy>
  <dcterms:modified xsi:type="dcterms:W3CDTF">2023-03-02T04:24:39Z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B1043B603E4846ECB85D715C91D739DE</vt:lpwstr>
  </property>
</Properties>
</file>