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22" w:rsidRDefault="00A24F22" w:rsidP="00A24F22">
      <w:pPr>
        <w:tabs>
          <w:tab w:val="left" w:pos="1276"/>
        </w:tabs>
        <w:jc w:val="center"/>
        <w:rPr>
          <w:b/>
        </w:rPr>
      </w:pPr>
      <w:bookmarkStart w:id="0" w:name="_GoBack"/>
      <w:r>
        <w:rPr>
          <w:b/>
        </w:rPr>
        <w:t>План работы</w:t>
      </w:r>
    </w:p>
    <w:p w:rsidR="00A24F22" w:rsidRDefault="00A24F22" w:rsidP="00A24F22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организации в статусе Базовой площадки </w:t>
      </w:r>
    </w:p>
    <w:bookmarkEnd w:id="0"/>
    <w:p w:rsidR="00A24F22" w:rsidRDefault="00A24F22" w:rsidP="00A24F22">
      <w:pPr>
        <w:tabs>
          <w:tab w:val="left" w:pos="709"/>
        </w:tabs>
        <w:jc w:val="center"/>
        <w:rPr>
          <w:b/>
        </w:rPr>
      </w:pPr>
      <w:r>
        <w:rPr>
          <w:b/>
        </w:rPr>
        <w:t>(с указанием перечня мероприятий)</w:t>
      </w:r>
    </w:p>
    <w:p w:rsidR="00A24F22" w:rsidRDefault="00A24F22" w:rsidP="00A24F22">
      <w:pPr>
        <w:tabs>
          <w:tab w:val="left" w:pos="1276"/>
        </w:tabs>
        <w:jc w:val="center"/>
        <w:rPr>
          <w:b/>
        </w:rPr>
      </w:pPr>
      <w:r>
        <w:rPr>
          <w:b/>
        </w:rPr>
        <w:t>на 1-е полугодие 2021 - 2022</w:t>
      </w:r>
    </w:p>
    <w:p w:rsidR="00A24F22" w:rsidRDefault="00A24F22" w:rsidP="00A24F22">
      <w:pPr>
        <w:tabs>
          <w:tab w:val="left" w:pos="1276"/>
        </w:tabs>
        <w:jc w:val="both"/>
        <w:rPr>
          <w:b/>
        </w:rPr>
      </w:pPr>
    </w:p>
    <w:p w:rsidR="00A24F22" w:rsidRDefault="00A24F22" w:rsidP="00A24F22">
      <w:pPr>
        <w:jc w:val="both"/>
        <w:rPr>
          <w:sz w:val="28"/>
        </w:rPr>
      </w:pPr>
      <w:r>
        <w:rPr>
          <w:b/>
          <w:bCs/>
          <w:i/>
          <w:iCs/>
          <w:szCs w:val="22"/>
        </w:rPr>
        <w:t xml:space="preserve">Цель: </w:t>
      </w:r>
      <w:r>
        <w:rPr>
          <w:bCs/>
          <w:iCs/>
          <w:szCs w:val="22"/>
        </w:rPr>
        <w:t>создать условия для</w:t>
      </w:r>
      <w:r>
        <w:rPr>
          <w:b/>
          <w:bCs/>
          <w:i/>
          <w:iCs/>
          <w:szCs w:val="22"/>
        </w:rPr>
        <w:t xml:space="preserve"> </w:t>
      </w:r>
      <w:r>
        <w:rPr>
          <w:bCs/>
          <w:iCs/>
          <w:szCs w:val="22"/>
        </w:rPr>
        <w:t>совершенствования профессиональных компетенций учителей-предметников в области формирования языковой культуры обучающихся, в том числе культуры речи, культуры чтения и культуры общения на русском языке</w:t>
      </w:r>
    </w:p>
    <w:p w:rsidR="00A24F22" w:rsidRDefault="00A24F22" w:rsidP="00A24F22">
      <w:pPr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Задачи</w:t>
      </w:r>
    </w:p>
    <w:p w:rsidR="00A24F22" w:rsidRDefault="00A24F22" w:rsidP="00A24F22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Организовать и провести курсы повышения квалификации педагогов, обучающих и практикоориентированных семинаров, вебинаров по формированию языковой культуры обучающихся, в том числе культуры речи, культуры чтения и культуры общения на русском языке. </w:t>
      </w:r>
    </w:p>
    <w:p w:rsidR="00A24F22" w:rsidRDefault="00A24F22" w:rsidP="00A24F2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Разработать методические рекомендации по </w:t>
      </w:r>
      <w:r>
        <w:rPr>
          <w:bCs/>
          <w:iCs/>
          <w:color w:val="000000" w:themeColor="text1"/>
        </w:rPr>
        <w:t xml:space="preserve">сопровождению педагогов в области формирования языковой культуры обучающихся, </w:t>
      </w:r>
      <w:r>
        <w:rPr>
          <w:bCs/>
          <w:iCs/>
        </w:rPr>
        <w:t>в том числе культуры речи, культуры чтения и культуры общения на русском языке.</w:t>
      </w:r>
    </w:p>
    <w:p w:rsidR="00A24F22" w:rsidRDefault="00A24F22" w:rsidP="00A24F2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>Повысить образовательные результаты учащихся образовательных организаций.</w:t>
      </w:r>
    </w:p>
    <w:p w:rsidR="00A24F22" w:rsidRDefault="00A24F22" w:rsidP="00A24F22">
      <w:pPr>
        <w:tabs>
          <w:tab w:val="left" w:pos="1276"/>
        </w:tabs>
        <w:jc w:val="both"/>
        <w:rPr>
          <w:b/>
        </w:rPr>
      </w:pPr>
      <w:r>
        <w:rPr>
          <w:b/>
        </w:rPr>
        <w:t>Основные направления деятельности</w:t>
      </w:r>
    </w:p>
    <w:p w:rsidR="00A24F22" w:rsidRDefault="00A24F22" w:rsidP="00A24F2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>Организационно-консультационная деятельность.</w:t>
      </w:r>
    </w:p>
    <w:p w:rsidR="00A24F22" w:rsidRDefault="00A24F22" w:rsidP="00A24F2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>Образовательная деятельность.</w:t>
      </w:r>
    </w:p>
    <w:p w:rsidR="00A24F22" w:rsidRDefault="00A24F22" w:rsidP="00A24F2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>Методическая деятельность.</w:t>
      </w:r>
    </w:p>
    <w:p w:rsidR="00A24F22" w:rsidRDefault="00A24F22" w:rsidP="00A24F22">
      <w:pPr>
        <w:tabs>
          <w:tab w:val="left" w:pos="1276"/>
        </w:tabs>
        <w:jc w:val="both"/>
        <w:rPr>
          <w:b/>
        </w:rPr>
      </w:pPr>
      <w:r>
        <w:rPr>
          <w:b/>
        </w:rPr>
        <w:t>Прогнозируемые результаты</w:t>
      </w:r>
    </w:p>
    <w:p w:rsidR="00A24F22" w:rsidRDefault="00A24F22" w:rsidP="00A24F22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207"/>
        <w:jc w:val="both"/>
      </w:pPr>
      <w:r>
        <w:t xml:space="preserve">Создана команда педагогов и управленцев, обладающая компетенциями по формированию </w:t>
      </w:r>
      <w:r>
        <w:rPr>
          <w:bCs/>
          <w:iCs/>
          <w:color w:val="000000" w:themeColor="text1"/>
        </w:rPr>
        <w:t xml:space="preserve">языковой культуры обучающихся, </w:t>
      </w:r>
      <w:r>
        <w:rPr>
          <w:bCs/>
          <w:iCs/>
        </w:rPr>
        <w:t>в том числе культуры речи, культуры чтения и культуры общения на русском языке.</w:t>
      </w:r>
    </w:p>
    <w:p w:rsidR="00A24F22" w:rsidRDefault="00A24F22" w:rsidP="00A24F22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207"/>
        <w:jc w:val="both"/>
      </w:pPr>
      <w:r>
        <w:t>Разработаны методические рекомендации</w:t>
      </w:r>
      <w:r>
        <w:rPr>
          <w:bCs/>
          <w:iCs/>
        </w:rPr>
        <w:t xml:space="preserve"> по </w:t>
      </w:r>
      <w:r>
        <w:rPr>
          <w:bCs/>
          <w:iCs/>
          <w:color w:val="000000" w:themeColor="text1"/>
        </w:rPr>
        <w:t xml:space="preserve">формированию языковой культуры обучающихся, </w:t>
      </w:r>
      <w:r>
        <w:rPr>
          <w:bCs/>
          <w:iCs/>
        </w:rPr>
        <w:t>в том числе культуры речи, культуры чтения и культуры общения на русском языке</w:t>
      </w:r>
    </w:p>
    <w:p w:rsidR="00A24F22" w:rsidRDefault="00A24F22" w:rsidP="00A24F22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207"/>
        <w:jc w:val="both"/>
      </w:pPr>
      <w:r>
        <w:t>Результаты учащихся образовательных организаций.</w:t>
      </w:r>
    </w:p>
    <w:p w:rsidR="00A24F22" w:rsidRDefault="00A24F22" w:rsidP="00A24F22">
      <w:pPr>
        <w:tabs>
          <w:tab w:val="left" w:pos="1276"/>
        </w:tabs>
        <w:ind w:left="709"/>
        <w:jc w:val="center"/>
        <w:rPr>
          <w:b/>
          <w:i/>
        </w:rPr>
      </w:pPr>
      <w:r>
        <w:rPr>
          <w:b/>
          <w:i/>
        </w:rPr>
        <w:t>Мероприятия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373"/>
        <w:gridCol w:w="1438"/>
        <w:gridCol w:w="1277"/>
        <w:gridCol w:w="1838"/>
        <w:gridCol w:w="1573"/>
      </w:tblGrid>
      <w:tr w:rsidR="00A24F22" w:rsidTr="005F59C1">
        <w:trPr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22" w:rsidRDefault="00A24F22" w:rsidP="005F59C1">
            <w:pPr>
              <w:jc w:val="center"/>
              <w:rPr>
                <w:b/>
                <w:iCs/>
              </w:rPr>
            </w:pPr>
          </w:p>
          <w:p w:rsidR="00A24F22" w:rsidRDefault="00A24F22" w:rsidP="005F59C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22" w:rsidRDefault="00A24F22" w:rsidP="005F59C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Наименование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22" w:rsidRDefault="00A24F22" w:rsidP="005F59C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Сроки, место проведения</w:t>
            </w:r>
          </w:p>
          <w:p w:rsidR="00A24F22" w:rsidRDefault="00A24F22" w:rsidP="005F59C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22" w:rsidRDefault="00A24F22" w:rsidP="005F59C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Категория участников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22" w:rsidRDefault="00A24F22" w:rsidP="005F59C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22" w:rsidRDefault="00A24F22" w:rsidP="005F59C1">
            <w:pPr>
              <w:ind w:left="-6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ФИО ответственных (исполнителей)</w:t>
            </w:r>
          </w:p>
        </w:tc>
      </w:tr>
      <w:tr w:rsidR="00A24F22" w:rsidTr="005F59C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A24F22">
            <w:pPr>
              <w:numPr>
                <w:ilvl w:val="0"/>
                <w:numId w:val="4"/>
              </w:numPr>
              <w:ind w:left="63" w:firstLine="0"/>
              <w:jc w:val="both"/>
            </w:pPr>
            <w: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rPr>
                <w:bCs/>
                <w:iCs/>
                <w:szCs w:val="22"/>
              </w:rPr>
              <w:t>Формирование команды для реализации деятельности БП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>август 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rPr>
                <w:bCs/>
                <w:iCs/>
                <w:szCs w:val="22"/>
              </w:rPr>
              <w:t xml:space="preserve">приказ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>директор школы</w:t>
            </w:r>
          </w:p>
        </w:tc>
      </w:tr>
      <w:tr w:rsidR="00A24F22" w:rsidTr="005F59C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A24F22">
            <w:pPr>
              <w:numPr>
                <w:ilvl w:val="0"/>
                <w:numId w:val="4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rPr>
                <w:bCs/>
                <w:iCs/>
                <w:szCs w:val="22"/>
              </w:rPr>
              <w:t xml:space="preserve"> Обучающий семинар по формированию языковой культуры обучающихся, в том числе культуры речи, культуры чтения и культуры общения на русском языке: </w:t>
            </w:r>
            <w:r>
              <w:rPr>
                <w:b/>
                <w:iCs/>
                <w:szCs w:val="22"/>
              </w:rPr>
              <w:t xml:space="preserve">«Способы, виды и приёмы работы с </w:t>
            </w:r>
            <w:r>
              <w:rPr>
                <w:b/>
                <w:iCs/>
                <w:szCs w:val="22"/>
              </w:rPr>
              <w:lastRenderedPageBreak/>
              <w:t>информацией на предметах негуманитарного цикла»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lastRenderedPageBreak/>
              <w:t xml:space="preserve"> </w:t>
            </w:r>
          </w:p>
          <w:p w:rsidR="00A24F22" w:rsidRDefault="00A24F22" w:rsidP="005F59C1">
            <w:pPr>
              <w:jc w:val="both"/>
            </w:pPr>
            <w:r>
              <w:t>28 октября</w:t>
            </w:r>
          </w:p>
          <w:p w:rsidR="00A24F22" w:rsidRDefault="00A24F22" w:rsidP="005F59C1">
            <w:pPr>
              <w:jc w:val="both"/>
            </w:pPr>
            <w:r>
              <w:t xml:space="preserve">Першинская ОШ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>учителя-предметники 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>Программа обучающего семинара</w:t>
            </w:r>
          </w:p>
          <w:p w:rsidR="00A24F22" w:rsidRDefault="00A24F22" w:rsidP="005F59C1">
            <w:pPr>
              <w:jc w:val="both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>Смирнова С.К., Киселева Н.В.</w:t>
            </w:r>
          </w:p>
        </w:tc>
      </w:tr>
      <w:tr w:rsidR="00A24F22" w:rsidTr="005F59C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A24F22">
            <w:pPr>
              <w:numPr>
                <w:ilvl w:val="0"/>
                <w:numId w:val="4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Стажировка обучающихся по ППК «</w:t>
            </w:r>
            <w:r>
              <w:rPr>
                <w:b/>
                <w:iCs/>
                <w:szCs w:val="22"/>
              </w:rPr>
              <w:t>Формирование читательской грамотности школьников. День единого текст</w:t>
            </w:r>
            <w:r>
              <w:rPr>
                <w:bCs/>
                <w:iCs/>
                <w:szCs w:val="22"/>
              </w:rPr>
              <w:t xml:space="preserve">а»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 23 сентября</w:t>
            </w:r>
          </w:p>
          <w:p w:rsidR="00A24F22" w:rsidRDefault="00A24F22" w:rsidP="005F59C1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МОУ Левобережная школа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>учителя-предметники ЯО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 xml:space="preserve">Дневник стажировки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>Смирнова С.К., Киселева Н.В.</w:t>
            </w:r>
          </w:p>
        </w:tc>
      </w:tr>
      <w:tr w:rsidR="00A24F22" w:rsidTr="005F59C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A24F22">
            <w:pPr>
              <w:numPr>
                <w:ilvl w:val="0"/>
                <w:numId w:val="4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Проведение ППК «</w:t>
            </w:r>
            <w:r>
              <w:rPr>
                <w:b/>
                <w:iCs/>
                <w:szCs w:val="22"/>
              </w:rPr>
              <w:t>Формирование читательской грамотности обучающихся в основной школе</w:t>
            </w:r>
            <w:r>
              <w:rPr>
                <w:bCs/>
                <w:iCs/>
                <w:szCs w:val="22"/>
              </w:rPr>
              <w:t xml:space="preserve">»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 </w:t>
            </w:r>
          </w:p>
          <w:p w:rsidR="00A24F22" w:rsidRDefault="00A24F22" w:rsidP="005F59C1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16 сентября</w:t>
            </w:r>
          </w:p>
          <w:p w:rsidR="00A24F22" w:rsidRDefault="00A24F22" w:rsidP="005F59C1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МОУ Левобережная школа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>учителя-предметники ЯО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>Расписание ППК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>Смирнова С.К., Киселева НВ</w:t>
            </w:r>
          </w:p>
        </w:tc>
      </w:tr>
      <w:tr w:rsidR="00A24F22" w:rsidTr="005F59C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A24F22">
            <w:pPr>
              <w:numPr>
                <w:ilvl w:val="0"/>
                <w:numId w:val="4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  <w:rPr>
                <w:bCs/>
                <w:iCs/>
                <w:szCs w:val="22"/>
              </w:rPr>
            </w:pPr>
            <w:r>
              <w:rPr>
                <w:b/>
                <w:iCs/>
                <w:szCs w:val="22"/>
              </w:rPr>
              <w:t xml:space="preserve">Мастер-классы </w:t>
            </w:r>
            <w:r>
              <w:rPr>
                <w:bCs/>
                <w:iCs/>
                <w:szCs w:val="22"/>
              </w:rPr>
              <w:t>надпредметных курсов внеурочной деятельности и курсов по выбору (1 раз в полугодие)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 xml:space="preserve"> 16 декабря 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>учителя-предметники 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 xml:space="preserve">Программа мастер-классов; методические материалы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>Педагоги школы</w:t>
            </w:r>
          </w:p>
        </w:tc>
      </w:tr>
      <w:tr w:rsidR="00A24F22" w:rsidTr="005F59C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A24F22">
            <w:pPr>
              <w:numPr>
                <w:ilvl w:val="0"/>
                <w:numId w:val="4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  <w:rPr>
                <w:bCs/>
                <w:iCs/>
                <w:szCs w:val="22"/>
              </w:rPr>
            </w:pPr>
            <w:r>
              <w:rPr>
                <w:b/>
                <w:iCs/>
                <w:szCs w:val="22"/>
              </w:rPr>
              <w:t>Методический аудит</w:t>
            </w:r>
            <w:r>
              <w:rPr>
                <w:bCs/>
                <w:iCs/>
                <w:szCs w:val="22"/>
              </w:rPr>
              <w:t xml:space="preserve"> по вопросам  формирования языковой культуры обучающихся, в том числе культуры речи, культуры чтения и культуры общения на русском языке</w:t>
            </w:r>
          </w:p>
          <w:p w:rsidR="00A24F22" w:rsidRDefault="00A24F22" w:rsidP="005F59C1">
            <w:pPr>
              <w:jc w:val="both"/>
              <w:rPr>
                <w:bCs/>
                <w:iCs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</w:p>
          <w:p w:rsidR="00A24F22" w:rsidRDefault="00A24F22" w:rsidP="005F59C1">
            <w:pPr>
              <w:jc w:val="both"/>
            </w:pPr>
            <w:r>
              <w:t>25 ноября 2021</w:t>
            </w:r>
          </w:p>
          <w:p w:rsidR="00A24F22" w:rsidRDefault="00A24F22" w:rsidP="005F59C1">
            <w:pPr>
              <w:jc w:val="both"/>
            </w:pPr>
          </w:p>
          <w:p w:rsidR="00A24F22" w:rsidRDefault="00A24F22" w:rsidP="005F59C1">
            <w:pPr>
              <w:jc w:val="both"/>
            </w:pPr>
            <w:r>
              <w:t>Ченцевская СОШ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>учителя-предметники 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 xml:space="preserve">методические рекомендации по формированию </w:t>
            </w:r>
            <w:r>
              <w:rPr>
                <w:bCs/>
                <w:iCs/>
                <w:szCs w:val="22"/>
              </w:rPr>
              <w:t>языковой культуры обучающихся, в том числе культуры речи, культуры чтения и культуры общения на русском языке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 xml:space="preserve">Рабочая группа </w:t>
            </w:r>
          </w:p>
        </w:tc>
      </w:tr>
      <w:tr w:rsidR="00A24F22" w:rsidTr="005F59C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A24F22">
            <w:pPr>
              <w:numPr>
                <w:ilvl w:val="0"/>
                <w:numId w:val="4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Анализ результатов ВПР (история, география)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>сентябрь 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>учителя-предметники 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 xml:space="preserve">Аналитическая справка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>Рабочая группа</w:t>
            </w:r>
          </w:p>
        </w:tc>
      </w:tr>
      <w:tr w:rsidR="00A24F22" w:rsidTr="005F59C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A24F22">
            <w:pPr>
              <w:numPr>
                <w:ilvl w:val="0"/>
                <w:numId w:val="4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Проведение индивидуальных и групповых консультаций по теме базовой площадки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>в течение сентября - декабря 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>учителя-предметники 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>Запись в журнале консультаций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2" w:rsidRDefault="00A24F22" w:rsidP="005F59C1">
            <w:pPr>
              <w:jc w:val="both"/>
            </w:pPr>
            <w:r>
              <w:t xml:space="preserve">Рабочая группа </w:t>
            </w:r>
          </w:p>
        </w:tc>
      </w:tr>
    </w:tbl>
    <w:p w:rsidR="00A24F22" w:rsidRDefault="00A24F22" w:rsidP="00A24F22"/>
    <w:p w:rsidR="00A24F22" w:rsidRDefault="00A24F22" w:rsidP="00A24F22">
      <w:pPr>
        <w:jc w:val="both"/>
      </w:pPr>
      <w:r>
        <w:rPr>
          <w:b/>
          <w:bCs/>
          <w:szCs w:val="22"/>
        </w:rPr>
        <w:t xml:space="preserve"> </w:t>
      </w:r>
    </w:p>
    <w:p w:rsidR="006D387C" w:rsidRDefault="006D387C"/>
    <w:sectPr w:rsidR="006D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21DBB"/>
    <w:multiLevelType w:val="multilevel"/>
    <w:tmpl w:val="1B721D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27C80"/>
    <w:multiLevelType w:val="multilevel"/>
    <w:tmpl w:val="2DE27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413722"/>
    <w:multiLevelType w:val="multilevel"/>
    <w:tmpl w:val="3241372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0F6B26"/>
    <w:multiLevelType w:val="multilevel"/>
    <w:tmpl w:val="7E0F6B2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22"/>
    <w:rsid w:val="006D387C"/>
    <w:rsid w:val="00A2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66EE9-DD60-41AE-9100-7645EE29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F2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Пупа</cp:lastModifiedBy>
  <cp:revision>1</cp:revision>
  <dcterms:created xsi:type="dcterms:W3CDTF">2021-10-19T21:32:00Z</dcterms:created>
  <dcterms:modified xsi:type="dcterms:W3CDTF">2021-10-19T21:33:00Z</dcterms:modified>
</cp:coreProperties>
</file>