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75" w:rsidRDefault="00AE4D5D">
      <w:pPr>
        <w:spacing w:after="15" w:line="27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Муниципальное обще</w:t>
      </w:r>
      <w:r w:rsidR="00E74E3B">
        <w:rPr>
          <w:rFonts w:ascii="Times New Roman" w:eastAsia="Times New Roman" w:hAnsi="Times New Roman" w:cs="Times New Roman"/>
          <w:b/>
          <w:sz w:val="28"/>
        </w:rPr>
        <w:t xml:space="preserve">образовательное учреждение Левобережная школа города Тутаева </w:t>
      </w:r>
      <w:r>
        <w:rPr>
          <w:rFonts w:ascii="Times New Roman" w:eastAsia="Times New Roman" w:hAnsi="Times New Roman" w:cs="Times New Roman"/>
          <w:b/>
          <w:sz w:val="28"/>
        </w:rPr>
        <w:t xml:space="preserve"> Тутаевского муниципального района </w:t>
      </w:r>
    </w:p>
    <w:p w:rsidR="00E35A75" w:rsidRDefault="00AE4D5D">
      <w:pPr>
        <w:spacing w:after="27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35A75" w:rsidRDefault="00AE4D5D">
      <w:pPr>
        <w:pStyle w:val="1"/>
        <w:ind w:right="5"/>
      </w:pPr>
      <w:r>
        <w:t xml:space="preserve">ПРИКАЗ </w:t>
      </w:r>
    </w:p>
    <w:p w:rsidR="00E35A75" w:rsidRDefault="00AE4D5D">
      <w:pPr>
        <w:spacing w:after="70" w:line="266" w:lineRule="auto"/>
        <w:ind w:left="-5" w:right="26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16.06.2020 г.                                                              </w:t>
      </w:r>
      <w:r w:rsidR="00E74E3B">
        <w:rPr>
          <w:rFonts w:ascii="Times New Roman" w:eastAsia="Times New Roman" w:hAnsi="Times New Roman" w:cs="Times New Roman"/>
          <w:sz w:val="28"/>
        </w:rPr>
        <w:t xml:space="preserve">                            №3</w:t>
      </w:r>
      <w:r>
        <w:rPr>
          <w:rFonts w:ascii="Times New Roman" w:eastAsia="Times New Roman" w:hAnsi="Times New Roman" w:cs="Times New Roman"/>
          <w:sz w:val="28"/>
        </w:rPr>
        <w:t>01-10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</w:rPr>
        <w:t>г</w:t>
      </w:r>
      <w:proofErr w:type="gramStart"/>
      <w:r>
        <w:rPr>
          <w:rFonts w:ascii="Times New Roman" w:eastAsia="Times New Roman" w:hAnsi="Times New Roman" w:cs="Times New Roman"/>
        </w:rPr>
        <w:t>.Т</w:t>
      </w:r>
      <w:proofErr w:type="gramEnd"/>
      <w:r>
        <w:rPr>
          <w:rFonts w:ascii="Times New Roman" w:eastAsia="Times New Roman" w:hAnsi="Times New Roman" w:cs="Times New Roman"/>
        </w:rPr>
        <w:t>утаев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E35A75" w:rsidRDefault="00AE4D5D">
      <w:pPr>
        <w:spacing w:after="0"/>
        <w:ind w:left="75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35A75" w:rsidRDefault="00AE4D5D">
      <w:pPr>
        <w:spacing w:after="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74E3B" w:rsidRDefault="00E74E3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E74E3B" w:rsidRDefault="00E74E3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организации индивидуального отбора</w:t>
      </w:r>
    </w:p>
    <w:p w:rsidR="00E74E3B" w:rsidRDefault="00E74E3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приёме (переводе)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</w:p>
    <w:p w:rsidR="00E35A75" w:rsidRDefault="00E74E3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профильного обучения на уровне</w:t>
      </w:r>
      <w:r w:rsidR="00AE4D5D">
        <w:rPr>
          <w:rFonts w:ascii="Times New Roman" w:eastAsia="Times New Roman" w:hAnsi="Times New Roman" w:cs="Times New Roman"/>
          <w:sz w:val="28"/>
        </w:rPr>
        <w:t xml:space="preserve"> </w:t>
      </w:r>
    </w:p>
    <w:p w:rsidR="00E74E3B" w:rsidRDefault="00E74E3B">
      <w:pPr>
        <w:spacing w:after="0"/>
      </w:pPr>
      <w:r>
        <w:rPr>
          <w:rFonts w:ascii="Times New Roman" w:eastAsia="Times New Roman" w:hAnsi="Times New Roman" w:cs="Times New Roman"/>
          <w:sz w:val="28"/>
        </w:rPr>
        <w:t>среднего общего образования</w:t>
      </w:r>
    </w:p>
    <w:p w:rsidR="00E35A75" w:rsidRDefault="00AE4D5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5A75" w:rsidRDefault="00AE4D5D">
      <w:pPr>
        <w:spacing w:after="16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основании приказа Департамента образования Администрации Тутаевского муниципального района от 15 июня 2020 г. №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335/01-10</w:t>
      </w:r>
      <w:r>
        <w:rPr>
          <w:rFonts w:ascii="Times New Roman" w:eastAsia="Times New Roman" w:hAnsi="Times New Roman" w:cs="Times New Roman"/>
          <w:sz w:val="28"/>
        </w:rPr>
        <w:t xml:space="preserve">- «Об организации обучения на уровне среднего общего образования в общеобразовательных учреждениях ТМР в 2020-2021 учебном году», в соответствии с приказом департамента образования Ярославской области «О внесении изменений в приказ департамента образования Ярославской области от 06.08.2014 №27-нп» в редакции приказа от 25.02.2019 №08нп, приказом департамента образования Ярославской области «О внесении изменений в приказ департамента образования Ярославской области от 06.08.2014 №27-нп» в редакции приказа от 13.02.2020 №02-нп, приказом департамента образования Ярославской области «О внесении изменений в приказ департамента образования Ярославской области от 06.08.2014 №27-нп» в редакции приказа от </w:t>
      </w:r>
    </w:p>
    <w:p w:rsidR="00E35A75" w:rsidRDefault="00AE4D5D">
      <w:pPr>
        <w:spacing w:after="16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05.06.2020 №15-нп </w:t>
      </w:r>
    </w:p>
    <w:p w:rsidR="00E35A75" w:rsidRDefault="00AE4D5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5A75" w:rsidRDefault="00AE4D5D">
      <w:pPr>
        <w:spacing w:after="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35A75" w:rsidRDefault="00AE4D5D">
      <w:pPr>
        <w:spacing w:after="241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ПРИКАЗЫВАЮ: </w:t>
      </w:r>
    </w:p>
    <w:p w:rsidR="00E35A75" w:rsidRDefault="00AE4D5D">
      <w:pPr>
        <w:numPr>
          <w:ilvl w:val="0"/>
          <w:numId w:val="1"/>
        </w:numPr>
        <w:spacing w:after="262" w:line="266" w:lineRule="auto"/>
        <w:ind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Внести в приказ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21.02.2020 </w:t>
      </w:r>
      <w:r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16 /01-10</w:t>
      </w:r>
      <w:r>
        <w:rPr>
          <w:rFonts w:ascii="Times New Roman" w:eastAsia="Times New Roman" w:hAnsi="Times New Roman" w:cs="Times New Roman"/>
          <w:sz w:val="28"/>
        </w:rPr>
        <w:t xml:space="preserve"> следующие изменения: </w:t>
      </w:r>
    </w:p>
    <w:p w:rsidR="00E35A75" w:rsidRDefault="00AE4D5D" w:rsidP="00E74E3B">
      <w:pPr>
        <w:numPr>
          <w:ilvl w:val="1"/>
          <w:numId w:val="1"/>
        </w:numPr>
        <w:spacing w:after="254" w:line="266" w:lineRule="auto"/>
        <w:ind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Пункт 4 изложить в новой редакции: </w:t>
      </w:r>
      <w:proofErr w:type="gramStart"/>
      <w:r>
        <w:rPr>
          <w:rFonts w:ascii="Times New Roman" w:eastAsia="Times New Roman" w:hAnsi="Times New Roman" w:cs="Times New Roman"/>
          <w:sz w:val="28"/>
        </w:rPr>
        <w:t>«Провести в 2020 г. индивидуальный отбор в Муниципальное обще</w:t>
      </w:r>
      <w:r w:rsidR="00E74E3B">
        <w:rPr>
          <w:rFonts w:ascii="Times New Roman" w:eastAsia="Times New Roman" w:hAnsi="Times New Roman" w:cs="Times New Roman"/>
          <w:sz w:val="28"/>
        </w:rPr>
        <w:t>образовательное учреждение Левобережная школа города Тутаева</w:t>
      </w:r>
      <w:r>
        <w:rPr>
          <w:rFonts w:ascii="Times New Roman" w:eastAsia="Times New Roman" w:hAnsi="Times New Roman" w:cs="Times New Roman"/>
          <w:sz w:val="28"/>
        </w:rPr>
        <w:t xml:space="preserve"> Тутаевского муниципального района при приёме (переводе) обучающихся для профильного обучения на уровне среднего общего образования в срок с 25 июня по 1 июля в соответствии с Порядком организации индивидуаль</w:t>
      </w:r>
      <w:r w:rsidR="00E74E3B">
        <w:rPr>
          <w:rFonts w:ascii="Times New Roman" w:eastAsia="Times New Roman" w:hAnsi="Times New Roman" w:cs="Times New Roman"/>
          <w:sz w:val="28"/>
        </w:rPr>
        <w:t>ного отбора в МОУ Левобережная школа города Тутаева</w:t>
      </w:r>
      <w:r w:rsidR="00E74E3B">
        <w:t xml:space="preserve"> </w:t>
      </w:r>
      <w:r w:rsidRPr="00E74E3B">
        <w:rPr>
          <w:rFonts w:ascii="Times New Roman" w:eastAsia="Times New Roman" w:hAnsi="Times New Roman" w:cs="Times New Roman"/>
          <w:sz w:val="28"/>
        </w:rPr>
        <w:t>Тутаевского муниципального района при приёме (переводе) обучающихся для профильного обучения</w:t>
      </w:r>
      <w:proofErr w:type="gramEnd"/>
      <w:r w:rsidRPr="00E74E3B">
        <w:rPr>
          <w:rFonts w:ascii="Times New Roman" w:eastAsia="Times New Roman" w:hAnsi="Times New Roman" w:cs="Times New Roman"/>
          <w:sz w:val="28"/>
        </w:rPr>
        <w:t xml:space="preserve"> на уровне среднего общего образования. </w:t>
      </w:r>
    </w:p>
    <w:p w:rsidR="00E35A75" w:rsidRDefault="00AE4D5D">
      <w:pPr>
        <w:numPr>
          <w:ilvl w:val="1"/>
          <w:numId w:val="1"/>
        </w:numPr>
        <w:spacing w:after="16" w:line="266" w:lineRule="auto"/>
        <w:ind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Пункт 5 изложить в новой редакции: «Определить: </w:t>
      </w:r>
    </w:p>
    <w:p w:rsidR="00E35A75" w:rsidRDefault="00AE4D5D">
      <w:pPr>
        <w:numPr>
          <w:ilvl w:val="3"/>
          <w:numId w:val="6"/>
        </w:numPr>
        <w:spacing w:after="16" w:line="26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предельное количество мест в универсальном профиле обучения в соответствии с муниципальным заданием - 15 чел.; </w:t>
      </w:r>
    </w:p>
    <w:p w:rsidR="00E35A75" w:rsidRDefault="00AE4D5D">
      <w:pPr>
        <w:numPr>
          <w:ilvl w:val="3"/>
          <w:numId w:val="6"/>
        </w:numPr>
        <w:spacing w:after="16" w:line="26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>перечень учебных предметов, изучение которых может быть реализовано на углубленном уровне в Муниципальном общеобр</w:t>
      </w:r>
      <w:r w:rsidR="00E74E3B">
        <w:rPr>
          <w:rFonts w:ascii="Times New Roman" w:eastAsia="Times New Roman" w:hAnsi="Times New Roman" w:cs="Times New Roman"/>
          <w:sz w:val="28"/>
        </w:rPr>
        <w:t>азовательном учреждении  Левобережная школа города Тутаева</w:t>
      </w:r>
      <w:r>
        <w:rPr>
          <w:rFonts w:ascii="Times New Roman" w:eastAsia="Times New Roman" w:hAnsi="Times New Roman" w:cs="Times New Roman"/>
          <w:sz w:val="28"/>
        </w:rPr>
        <w:t xml:space="preserve">: русский язык, математика; </w:t>
      </w:r>
    </w:p>
    <w:p w:rsidR="00E35A75" w:rsidRDefault="00AE4D5D">
      <w:pPr>
        <w:numPr>
          <w:ilvl w:val="1"/>
          <w:numId w:val="1"/>
        </w:numPr>
        <w:spacing w:after="16" w:line="266" w:lineRule="auto"/>
        <w:ind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Пункт 7 изложить в новой редакции: «Утвердить следующий регламент проведения индивидуального отбора: </w:t>
      </w:r>
    </w:p>
    <w:p w:rsidR="00E35A75" w:rsidRDefault="00AE4D5D">
      <w:pPr>
        <w:numPr>
          <w:ilvl w:val="3"/>
          <w:numId w:val="4"/>
        </w:numPr>
        <w:spacing w:after="16" w:line="26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приём заявлений на участие в индивидуальном отборе до 24.06.2020 г.; - предоставление информации об участниках индивидуального отбора в комиссию по индивидуальному отбору до 25.06.2020 г.; </w:t>
      </w:r>
    </w:p>
    <w:p w:rsidR="00E35A75" w:rsidRDefault="00AE4D5D">
      <w:pPr>
        <w:numPr>
          <w:ilvl w:val="3"/>
          <w:numId w:val="4"/>
        </w:numPr>
        <w:spacing w:after="16" w:line="26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получение результатов индивидуального отбора и информирование о них совершеннолетних участников или родителей (законных представителей) несовершеннолетних участников индивидуального отбора до 29.06.2020 г.; </w:t>
      </w:r>
    </w:p>
    <w:p w:rsidR="00E35A75" w:rsidRDefault="00AE4D5D">
      <w:pPr>
        <w:numPr>
          <w:ilvl w:val="3"/>
          <w:numId w:val="4"/>
        </w:numPr>
        <w:spacing w:after="260" w:line="26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>формирование списков обучающихся рекомендованных к приёму (переводу) в Муниципальное общеоб</w:t>
      </w:r>
      <w:r w:rsidR="00F21FAB">
        <w:rPr>
          <w:rFonts w:ascii="Times New Roman" w:eastAsia="Times New Roman" w:hAnsi="Times New Roman" w:cs="Times New Roman"/>
          <w:sz w:val="28"/>
        </w:rPr>
        <w:t>разовательное учреждение Левобережная школа</w:t>
      </w:r>
      <w:r>
        <w:rPr>
          <w:rFonts w:ascii="Times New Roman" w:eastAsia="Times New Roman" w:hAnsi="Times New Roman" w:cs="Times New Roman"/>
          <w:sz w:val="28"/>
        </w:rPr>
        <w:t xml:space="preserve"> для профильного обучения на уровне среднего общего образования до 01.07.2020 г. </w:t>
      </w:r>
    </w:p>
    <w:p w:rsidR="00E35A75" w:rsidRDefault="00AE4D5D">
      <w:pPr>
        <w:numPr>
          <w:ilvl w:val="0"/>
          <w:numId w:val="1"/>
        </w:numPr>
        <w:spacing w:after="254" w:line="266" w:lineRule="auto"/>
        <w:ind w:hanging="708"/>
        <w:jc w:val="both"/>
      </w:pPr>
      <w:r>
        <w:rPr>
          <w:rFonts w:ascii="Times New Roman" w:eastAsia="Times New Roman" w:hAnsi="Times New Roman" w:cs="Times New Roman"/>
          <w:sz w:val="28"/>
        </w:rPr>
        <w:t>Внести в Порядок организации индивидуального отбора в Муниципальном общеобр</w:t>
      </w:r>
      <w:r w:rsidR="00F21FAB">
        <w:rPr>
          <w:rFonts w:ascii="Times New Roman" w:eastAsia="Times New Roman" w:hAnsi="Times New Roman" w:cs="Times New Roman"/>
          <w:sz w:val="28"/>
        </w:rPr>
        <w:t>азовательном учреждении Левобережная школа</w:t>
      </w:r>
      <w:r>
        <w:rPr>
          <w:rFonts w:ascii="Times New Roman" w:eastAsia="Times New Roman" w:hAnsi="Times New Roman" w:cs="Times New Roman"/>
          <w:sz w:val="28"/>
        </w:rPr>
        <w:t xml:space="preserve"> при приёме (переводе)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профильного обучения на уровне среднего общего образования, утвержденный приказом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21.02.2020 № 16 /01-10</w:t>
      </w:r>
      <w:r>
        <w:rPr>
          <w:rFonts w:ascii="Times New Roman" w:eastAsia="Times New Roman" w:hAnsi="Times New Roman" w:cs="Times New Roman"/>
          <w:sz w:val="28"/>
        </w:rPr>
        <w:t xml:space="preserve">, следующие изменения: </w:t>
      </w:r>
    </w:p>
    <w:p w:rsidR="00E35A75" w:rsidRDefault="00AE4D5D">
      <w:pPr>
        <w:numPr>
          <w:ilvl w:val="1"/>
          <w:numId w:val="1"/>
        </w:numPr>
        <w:spacing w:after="16" w:line="266" w:lineRule="auto"/>
        <w:ind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Дополнить пунктом 1.18. следующего содержания: </w:t>
      </w:r>
    </w:p>
    <w:p w:rsidR="00E35A75" w:rsidRDefault="00AE4D5D">
      <w:pPr>
        <w:spacing w:after="16" w:line="266" w:lineRule="auto"/>
        <w:ind w:left="73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1.18. Особенности проведения индивидуального отбора в 2020 г.: </w:t>
      </w:r>
    </w:p>
    <w:p w:rsidR="00E35A75" w:rsidRDefault="00AE4D5D">
      <w:pPr>
        <w:numPr>
          <w:ilvl w:val="2"/>
          <w:numId w:val="3"/>
        </w:numPr>
        <w:spacing w:after="16" w:line="26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заявлению не прилагается справка о результатах ГИА по двум обязательным предметам; </w:t>
      </w:r>
    </w:p>
    <w:p w:rsidR="00E35A75" w:rsidRDefault="00AE4D5D">
      <w:pPr>
        <w:numPr>
          <w:ilvl w:val="2"/>
          <w:numId w:val="3"/>
        </w:numPr>
        <w:spacing w:after="16" w:line="26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локальный нормативный акт о проведении индивидуального отбора в 2020 г. вносятся изменения в срок не позднее чем за 10 дней до даты начала индивидуального отбора в Школе, предусматривающие: </w:t>
      </w:r>
    </w:p>
    <w:p w:rsidR="00E35A75" w:rsidRDefault="00AE4D5D">
      <w:pPr>
        <w:numPr>
          <w:ilvl w:val="3"/>
          <w:numId w:val="2"/>
        </w:numPr>
        <w:spacing w:after="16" w:line="26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перечень учебных предметов, изучение которых может быть реализовано на углубленном уровне при обучении по индивидуальному учебному плану исходя из возможностей Школы, в том числе из Муниципального реестра образовательных программ на основе договоров о реализации ООП СОО в сетевой форме с </w:t>
      </w:r>
    </w:p>
    <w:p w:rsidR="00E35A75" w:rsidRDefault="00AE4D5D">
      <w:pPr>
        <w:spacing w:after="16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Ресурсными центрами Тутаевского муниципального района; </w:t>
      </w:r>
    </w:p>
    <w:p w:rsidR="00E35A75" w:rsidRDefault="00AE4D5D">
      <w:pPr>
        <w:numPr>
          <w:ilvl w:val="3"/>
          <w:numId w:val="2"/>
        </w:numPr>
        <w:spacing w:after="16" w:line="26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предельное количество мест в универсальном профиле обучения. </w:t>
      </w:r>
    </w:p>
    <w:p w:rsidR="00E35A75" w:rsidRDefault="00AE4D5D">
      <w:pPr>
        <w:spacing w:after="16" w:line="266" w:lineRule="auto"/>
        <w:ind w:left="-15" w:firstLine="72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Локальный нормативный акт размещается на информационном стенде и официальном сайте Школы в информационно-телекоммуникационной сети «Интернет» в подразделе «Документы» раздела «Сведения об образовательной организации» не позднее чем за 9 дней до даты начала индивидуального отбора. </w:t>
      </w:r>
    </w:p>
    <w:p w:rsidR="00E35A75" w:rsidRDefault="00AE4D5D">
      <w:pPr>
        <w:spacing w:after="16" w:line="266" w:lineRule="auto"/>
        <w:ind w:left="-15"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1.18.3. Составление рейтинга участников индивидуального отбора осуществляется путем суммирования: </w:t>
      </w:r>
    </w:p>
    <w:p w:rsidR="00E35A75" w:rsidRDefault="00AE4D5D">
      <w:pPr>
        <w:numPr>
          <w:ilvl w:val="3"/>
          <w:numId w:val="5"/>
        </w:numPr>
        <w:spacing w:after="16" w:line="26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среднего балла аттестата об основном общем образовании; </w:t>
      </w:r>
    </w:p>
    <w:p w:rsidR="00E35A75" w:rsidRDefault="00AE4D5D">
      <w:pPr>
        <w:numPr>
          <w:ilvl w:val="3"/>
          <w:numId w:val="5"/>
        </w:numPr>
        <w:spacing w:after="282" w:line="266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одного дополнительного балла участникам индивидуального отбора, получившим аттестат об основном общем образовании в 2020 г. в Школе, а также выпускникам основных общеобразовательных школ 2020 г. </w:t>
      </w:r>
    </w:p>
    <w:p w:rsidR="00E35A75" w:rsidRDefault="00AE4D5D">
      <w:pPr>
        <w:numPr>
          <w:ilvl w:val="0"/>
          <w:numId w:val="1"/>
        </w:numPr>
        <w:spacing w:after="261" w:line="266" w:lineRule="auto"/>
        <w:ind w:hanging="708"/>
        <w:jc w:val="both"/>
      </w:pPr>
      <w:r>
        <w:rPr>
          <w:rFonts w:ascii="Times New Roman" w:eastAsia="Times New Roman" w:hAnsi="Times New Roman" w:cs="Times New Roman"/>
          <w:sz w:val="28"/>
        </w:rPr>
        <w:t>Утвердить в новой редакции Порядок организации индивидуального отбора в Муниципальном общеоб</w:t>
      </w:r>
      <w:r w:rsidR="00F21FAB">
        <w:rPr>
          <w:rFonts w:ascii="Times New Roman" w:eastAsia="Times New Roman" w:hAnsi="Times New Roman" w:cs="Times New Roman"/>
          <w:sz w:val="28"/>
        </w:rPr>
        <w:t>разовательном учреждении Левобережная школа города Тутаева</w:t>
      </w:r>
      <w:r>
        <w:rPr>
          <w:rFonts w:ascii="Times New Roman" w:eastAsia="Times New Roman" w:hAnsi="Times New Roman" w:cs="Times New Roman"/>
          <w:sz w:val="28"/>
        </w:rPr>
        <w:t xml:space="preserve"> при приёме (переводе)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профильного обучения на уровне среднего общего образования (Приложение 1). </w:t>
      </w:r>
    </w:p>
    <w:p w:rsidR="00E35A75" w:rsidRDefault="00AE4D5D">
      <w:pPr>
        <w:numPr>
          <w:ilvl w:val="0"/>
          <w:numId w:val="1"/>
        </w:numPr>
        <w:spacing w:after="255" w:line="266" w:lineRule="auto"/>
        <w:ind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Разместить на официальном сайте учреждения в подразделе «Документы» раздела «Сведения об образовательной организации» настоящий приказ и Порядок. </w:t>
      </w:r>
    </w:p>
    <w:p w:rsidR="00E35A75" w:rsidRDefault="00AE4D5D">
      <w:pPr>
        <w:numPr>
          <w:ilvl w:val="0"/>
          <w:numId w:val="1"/>
        </w:numPr>
        <w:spacing w:after="16" w:line="266" w:lineRule="auto"/>
        <w:ind w:hanging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исполнением приказа оставляю за собой. </w:t>
      </w:r>
    </w:p>
    <w:p w:rsidR="00E35A75" w:rsidRDefault="00AE4D5D">
      <w:pPr>
        <w:spacing w:after="24"/>
        <w:ind w:right="243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21FAB" w:rsidRDefault="00F21FAB" w:rsidP="00F21FAB">
      <w:pPr>
        <w:spacing w:after="16" w:line="266" w:lineRule="auto"/>
        <w:ind w:left="-5" w:right="2438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</w:t>
      </w:r>
    </w:p>
    <w:p w:rsidR="00E35A75" w:rsidRDefault="00F21FAB" w:rsidP="00F21FAB">
      <w:pPr>
        <w:spacing w:after="16" w:line="266" w:lineRule="auto"/>
        <w:ind w:left="-5" w:right="2438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МОУЛевобережная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школа </w:t>
      </w:r>
      <w:r w:rsidR="00AE4D5D">
        <w:rPr>
          <w:rFonts w:ascii="Times New Roman" w:eastAsia="Times New Roman" w:hAnsi="Times New Roman" w:cs="Times New Roman"/>
          <w:sz w:val="28"/>
        </w:rPr>
        <w:t xml:space="preserve">                                             </w:t>
      </w:r>
      <w:r w:rsidR="00AE4D5D">
        <w:rPr>
          <w:rFonts w:ascii="Times New Roman" w:eastAsia="Times New Roman" w:hAnsi="Times New Roman" w:cs="Times New Roman"/>
          <w:sz w:val="24"/>
        </w:rPr>
        <w:t>_______________/</w:t>
      </w:r>
      <w:r w:rsidR="00695AB7">
        <w:rPr>
          <w:rFonts w:ascii="Times New Roman" w:eastAsia="Times New Roman" w:hAnsi="Times New Roman" w:cs="Times New Roman"/>
          <w:sz w:val="28"/>
          <w:u w:val="single" w:color="000000"/>
        </w:rPr>
        <w:t>М.Л, Новикова</w:t>
      </w:r>
    </w:p>
    <w:p w:rsidR="00E35A75" w:rsidRDefault="00AE4D5D">
      <w:pPr>
        <w:spacing w:after="0"/>
        <w:ind w:right="2438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br w:type="page"/>
      </w:r>
    </w:p>
    <w:p w:rsidR="00E35A75" w:rsidRDefault="00AE4D5D">
      <w:pPr>
        <w:spacing w:after="0"/>
        <w:ind w:right="7"/>
        <w:jc w:val="right"/>
      </w:pPr>
      <w:r>
        <w:rPr>
          <w:rFonts w:ascii="Times New Roman" w:eastAsia="Times New Roman" w:hAnsi="Times New Roman" w:cs="Times New Roman"/>
        </w:rPr>
        <w:lastRenderedPageBreak/>
        <w:t xml:space="preserve">Приложение 1 к приказу от 16.06.2020 №38/01-10 </w:t>
      </w:r>
    </w:p>
    <w:p w:rsidR="00E35A75" w:rsidRDefault="00AE4D5D">
      <w:pPr>
        <w:spacing w:after="4" w:line="268" w:lineRule="auto"/>
        <w:ind w:left="5291" w:right="6" w:hanging="10"/>
        <w:jc w:val="both"/>
      </w:pPr>
      <w:r>
        <w:rPr>
          <w:rFonts w:ascii="Times New Roman" w:eastAsia="Times New Roman" w:hAnsi="Times New Roman" w:cs="Times New Roman"/>
        </w:rPr>
        <w:t xml:space="preserve">«Об организации индивидуального отбора при приёме (переводе) обучающихся для профильного обучения на уровне среднего общего образования» </w:t>
      </w:r>
    </w:p>
    <w:p w:rsidR="00E35A75" w:rsidRDefault="00AE4D5D">
      <w:pPr>
        <w:spacing w:after="97"/>
        <w:ind w:left="40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E35A75" w:rsidRDefault="00AE4D5D">
      <w:pPr>
        <w:pStyle w:val="1"/>
        <w:ind w:right="10"/>
      </w:pPr>
      <w:r>
        <w:t>Порядок организации индивидуального отбора в Муниципальном общео</w:t>
      </w:r>
      <w:r w:rsidR="00695AB7">
        <w:t xml:space="preserve">бразовательном учреждении Левобережная школа города Тутаева </w:t>
      </w:r>
      <w:r>
        <w:t xml:space="preserve">Тутаевского муниципальном районе при приёме (переводе) </w:t>
      </w:r>
      <w:proofErr w:type="gramStart"/>
      <w:r>
        <w:t>обучающихся</w:t>
      </w:r>
      <w:proofErr w:type="gramEnd"/>
      <w:r>
        <w:t xml:space="preserve"> для профильного обучения на уровне среднего общего образования </w:t>
      </w:r>
    </w:p>
    <w:p w:rsidR="00E35A75" w:rsidRDefault="00AE4D5D">
      <w:pPr>
        <w:numPr>
          <w:ilvl w:val="0"/>
          <w:numId w:val="7"/>
        </w:numPr>
        <w:spacing w:after="0"/>
        <w:ind w:right="6" w:hanging="70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35A75" w:rsidRDefault="00AE4D5D">
      <w:pPr>
        <w:numPr>
          <w:ilvl w:val="1"/>
          <w:numId w:val="7"/>
        </w:numPr>
        <w:spacing w:after="12" w:line="316" w:lineRule="auto"/>
        <w:ind w:firstLine="7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Порядок организации индивидуального отбора в Муниципальном общеобразовательном учреждении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95AB7">
        <w:rPr>
          <w:rFonts w:ascii="Times New Roman" w:eastAsia="Times New Roman" w:hAnsi="Times New Roman" w:cs="Times New Roman"/>
          <w:sz w:val="24"/>
        </w:rPr>
        <w:t xml:space="preserve">Левобережная школа </w:t>
      </w:r>
      <w:r>
        <w:rPr>
          <w:rFonts w:ascii="Times New Roman" w:eastAsia="Times New Roman" w:hAnsi="Times New Roman" w:cs="Times New Roman"/>
          <w:sz w:val="24"/>
        </w:rPr>
        <w:t xml:space="preserve"> Тутаевского муниципального района (далее Школа) при приёме (переводе) обучающихся для профильного обучения на уровне среднего общего образования (далее - индивидуальный отбор) разработан в соответствии с частью 5 статьи 67 Федерального закона от 29 декабря 2012 г. №273-ФЗ «Об образовании в Российской Федерации», пунктом 6 «Порядка приёма граждан на обучение по образовательным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программам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начального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общего, основного общего и среднего общего образования» утверждённым приказом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22 января 2014 г. № 32, «Порядком организации индивидуального отбора при приёме (переводе)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Ярославской области», утверждённым приказом департамента образования Ярославской области от 06 августа 2014 г. №27-нп, приказом департамента образования Ярославской области «О внесении изменений в приказ департамента образования Ярославской области от 6 августа 2014 г. №27-нп» в редакции приказа от 25 февраля 2019 г. №08нп, приказом департамента образования Ярославской области «О внесении изменений в приказ департамента образования Ярославской области от 6 августа 2014 г. №27-нп» в редакции приказа от 13 февраля 2020 г. №02-нп, приказом департамента образования Ярославской области «О внесении изменений в приказ департамента образования Ярославской области от 6 августа 2014 г. №27-нп» в редакции приказа от 05 июня 2020 г. №15-нп, регламентируют случаи и порядок организации индивидуального отбора в Школе при приёме (переводе) обучающихся для профильного обучения на уровне среднего общего образования. </w:t>
      </w:r>
    </w:p>
    <w:p w:rsidR="00E35A75" w:rsidRDefault="00AE4D5D">
      <w:pPr>
        <w:numPr>
          <w:ilvl w:val="1"/>
          <w:numId w:val="7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Настоящий Порядок предполагает организацию индивидуального отбора для универсального профиля обучения. </w:t>
      </w:r>
    </w:p>
    <w:p w:rsidR="00E35A75" w:rsidRDefault="00AE4D5D">
      <w:pPr>
        <w:numPr>
          <w:ilvl w:val="1"/>
          <w:numId w:val="7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Приём обучающихся в Школу в порядке перевода из другой образовательной организации осуществляется без индивидуального отбора, если обучающийся получал среднее общее образование в классе соответствующего профиля обучения при наличии подтверждающих документов и свободных мест. </w:t>
      </w:r>
    </w:p>
    <w:p w:rsidR="00E35A75" w:rsidRDefault="00AE4D5D">
      <w:pPr>
        <w:numPr>
          <w:ilvl w:val="1"/>
          <w:numId w:val="7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Право на участие в индивидуальном отборе предоставляется вне зависимости от места жительства. </w:t>
      </w:r>
    </w:p>
    <w:p w:rsidR="00E35A75" w:rsidRDefault="00AE4D5D">
      <w:pPr>
        <w:numPr>
          <w:ilvl w:val="1"/>
          <w:numId w:val="7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Индивидуальный отбор осуществляется в сроки, установленные прик</w:t>
      </w:r>
      <w:r w:rsidR="00450304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зом директора Департамента образования Администрации Тутаевского муниципального района. </w:t>
      </w:r>
    </w:p>
    <w:p w:rsidR="00E35A75" w:rsidRDefault="00AE4D5D">
      <w:pPr>
        <w:spacing w:after="12" w:line="316" w:lineRule="auto"/>
        <w:ind w:left="-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Информация о предельном количестве мест в универсальном профиле и ответственном за проведение индивидуального отбора ежегодно утверждается приказом директора Школы. </w:t>
      </w:r>
    </w:p>
    <w:p w:rsidR="00E35A75" w:rsidRDefault="00AE4D5D">
      <w:pPr>
        <w:spacing w:after="12" w:line="316" w:lineRule="auto"/>
        <w:ind w:left="-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Информация об организации индивидуального отбора доводится до сведения участников, их родителей (законных представителей) посредством размещения на информационном стенде и на официальном сайте Школы в информационно-телекоммуникационной сети «Интернет» в подразделе «Документы» раздела «Сведения об образовательной организации» не позднее 25 февраля текущего года, но не менее чем за 4 месяца до даты начала индивидуального отбора. </w:t>
      </w:r>
    </w:p>
    <w:p w:rsidR="00E35A75" w:rsidRDefault="00AE4D5D">
      <w:pPr>
        <w:numPr>
          <w:ilvl w:val="1"/>
          <w:numId w:val="7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Индивидуальный отбор осуществляется по заявлению совершеннолетнего участника индивидуального отбора (Приложение 1) или родителя (законного представителя) несовершеннолетнего участника индивидуального отбора (Приложение 2). </w:t>
      </w:r>
    </w:p>
    <w:p w:rsidR="00E35A75" w:rsidRDefault="00AE4D5D">
      <w:pPr>
        <w:spacing w:after="12"/>
        <w:ind w:left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Заявление подаётся не позднее чем за 2 рабочих дня до начала индивидуального отбора. </w:t>
      </w:r>
    </w:p>
    <w:p w:rsidR="00E35A75" w:rsidRDefault="00AE4D5D">
      <w:pPr>
        <w:spacing w:after="12" w:line="316" w:lineRule="auto"/>
        <w:ind w:left="-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подаче заявления предъявляется 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 июня 2002 г. №115-ФЗ «О правовом положении иностранных граждан в российской Федерации». </w:t>
      </w:r>
    </w:p>
    <w:p w:rsidR="00E35A75" w:rsidRDefault="00AE4D5D">
      <w:pPr>
        <w:spacing w:after="12" w:line="316" w:lineRule="auto"/>
        <w:ind w:left="-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Прием заявления осуществляется на бумажном носителе или в формате электронного документа (скан-копии) с использованием информационно-телекоммуникационной сети «Интернет». </w:t>
      </w:r>
    </w:p>
    <w:p w:rsidR="00E35A75" w:rsidRDefault="00AE4D5D">
      <w:pPr>
        <w:spacing w:after="77"/>
        <w:ind w:left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заявлении указываются следующие сведения: </w:t>
      </w:r>
    </w:p>
    <w:p w:rsidR="00E35A75" w:rsidRDefault="00AE4D5D">
      <w:pPr>
        <w:numPr>
          <w:ilvl w:val="0"/>
          <w:numId w:val="8"/>
        </w:numPr>
        <w:spacing w:after="83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 (последнее - при наличии) участника индивидуального отбора; </w:t>
      </w:r>
    </w:p>
    <w:p w:rsidR="00E35A75" w:rsidRDefault="00AE4D5D">
      <w:pPr>
        <w:numPr>
          <w:ilvl w:val="0"/>
          <w:numId w:val="8"/>
        </w:numPr>
        <w:spacing w:after="83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дата и место рождения участника индивидуального отбора; </w:t>
      </w:r>
    </w:p>
    <w:p w:rsidR="00E35A75" w:rsidRDefault="00AE4D5D">
      <w:pPr>
        <w:numPr>
          <w:ilvl w:val="0"/>
          <w:numId w:val="8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 (последнее - при наличии) родителей (законных представителей) несовершеннолетнего участника индивидуального отбора; </w:t>
      </w:r>
    </w:p>
    <w:p w:rsidR="00E35A75" w:rsidRDefault="00AE4D5D">
      <w:pPr>
        <w:numPr>
          <w:ilvl w:val="0"/>
          <w:numId w:val="8"/>
        </w:numPr>
        <w:spacing w:after="84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адрес места жительства участника индивидуального отбора; </w:t>
      </w:r>
    </w:p>
    <w:p w:rsidR="00E35A75" w:rsidRDefault="00AE4D5D">
      <w:pPr>
        <w:numPr>
          <w:ilvl w:val="0"/>
          <w:numId w:val="8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контактный телефон заявителя, родителей (законных представителей) несовершеннолетнего участника индивидуального отбора. </w:t>
      </w:r>
    </w:p>
    <w:p w:rsidR="00E35A75" w:rsidRDefault="00AE4D5D">
      <w:pPr>
        <w:spacing w:after="12" w:line="316" w:lineRule="auto"/>
        <w:ind w:left="-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заявлению прилагаются следующие документы, заверенные соответствующим образом (руководителем образовательной организации, в которой обучается (обучался) участник индивидуального отбора): </w:t>
      </w:r>
    </w:p>
    <w:p w:rsidR="00E35A75" w:rsidRDefault="00AE4D5D">
      <w:pPr>
        <w:numPr>
          <w:ilvl w:val="0"/>
          <w:numId w:val="8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справка о результатах государственной итоговой аттестации по образовательным программам основного общего образования (далее - ГИА) по двум обязательным предметам; </w:t>
      </w:r>
    </w:p>
    <w:p w:rsidR="00E35A75" w:rsidRDefault="00AE4D5D">
      <w:pPr>
        <w:numPr>
          <w:ilvl w:val="0"/>
          <w:numId w:val="8"/>
        </w:numPr>
        <w:spacing w:after="84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копия аттестата об основном общем образовании; </w:t>
      </w:r>
    </w:p>
    <w:p w:rsidR="00E35A75" w:rsidRDefault="00AE4D5D">
      <w:pPr>
        <w:numPr>
          <w:ilvl w:val="0"/>
          <w:numId w:val="8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копии документов, подтверждающих наличие преимущественного права приёма (перевода) в Школу для профильного обучения на уровне среднего общего образования при равном количестве баллов в рейтинге участников индивидуального отбора, указанных в пункте 1.8 Порядка (при наличии); </w:t>
      </w:r>
    </w:p>
    <w:p w:rsidR="00E35A75" w:rsidRDefault="00AE4D5D">
      <w:pPr>
        <w:numPr>
          <w:ilvl w:val="0"/>
          <w:numId w:val="8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копии документов, подтверждающих наличие права приёма (перевода) в Школу для профильного обучения на уровне среднего общего образования вне зависимости от количества баллов, указанных в пункте 1.9 Порядка (при наличии). </w:t>
      </w:r>
    </w:p>
    <w:p w:rsidR="00E35A75" w:rsidRDefault="00AE4D5D">
      <w:pPr>
        <w:spacing w:after="12" w:line="316" w:lineRule="auto"/>
        <w:ind w:left="-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заявлении подписью совершеннолетнего участника индивидуального отбора фиксируется согласие на обработку его персональных данных (Приложение 3),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и персональных данных ребёнка (подопечного) (Приложение 4) в порядке, установленном законодательством Российской Федерации. </w:t>
      </w:r>
    </w:p>
    <w:p w:rsidR="00E35A75" w:rsidRDefault="00AE4D5D">
      <w:pPr>
        <w:spacing w:after="12" w:line="316" w:lineRule="auto"/>
        <w:ind w:left="-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Заявление и прилагаемые к нему документы регистрируются в журнале регистрации заявлений и документов для участия в индивидуальном отборе (Приложение 5) в день приёма документов и хранятся в соответствии с номенклатурой дел. </w:t>
      </w:r>
    </w:p>
    <w:p w:rsidR="00E35A75" w:rsidRDefault="00AE4D5D">
      <w:pPr>
        <w:spacing w:after="12" w:line="316" w:lineRule="auto"/>
        <w:ind w:left="-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1.7. Индивидуальный отбор осуществляется на основании рейтинга участников индивидуального отбора путём суммирования: </w:t>
      </w:r>
    </w:p>
    <w:p w:rsidR="00E35A75" w:rsidRDefault="00AE4D5D">
      <w:pPr>
        <w:numPr>
          <w:ilvl w:val="0"/>
          <w:numId w:val="8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баллов, полученных приведением результатов ГИА по двум обязательным предметам к единой шкале (приведение результатов ГИА осуществляется с учётом коэффициентов по каждому учебному предмету, ежегодно устанавливаемых департаментом образования Ярославской </w:t>
      </w:r>
    </w:p>
    <w:p w:rsidR="00E35A75" w:rsidRDefault="00AE4D5D">
      <w:pPr>
        <w:spacing w:after="78"/>
        <w:ind w:left="-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области); </w:t>
      </w:r>
    </w:p>
    <w:p w:rsidR="00E35A75" w:rsidRDefault="00AE4D5D">
      <w:pPr>
        <w:numPr>
          <w:ilvl w:val="0"/>
          <w:numId w:val="8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баллов, полученных приведением среднего балла аттестата об основном общем образовании к единой шкале (приведение среднего балла аттестата осуществляется с учётом коэффициента, ежегодно устанавливаемых департаментом образования Ярославской области). </w:t>
      </w:r>
    </w:p>
    <w:p w:rsidR="00E35A75" w:rsidRDefault="00AE4D5D">
      <w:pPr>
        <w:spacing w:after="12" w:line="316" w:lineRule="auto"/>
        <w:ind w:left="-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Рейтинг участников индивидуального отбора выстраивается по мере убывания набранных ими баллов. </w:t>
      </w:r>
    </w:p>
    <w:p w:rsidR="00E35A75" w:rsidRDefault="00AE4D5D">
      <w:pPr>
        <w:spacing w:after="12" w:line="316" w:lineRule="auto"/>
        <w:ind w:left="-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1.8. При равном количестве баллов в рейтинге участников индивидуального отбора преимущественным правом при приёме (переводе) пользуются следующие категории: </w:t>
      </w:r>
    </w:p>
    <w:p w:rsidR="00E35A75" w:rsidRDefault="00AE4D5D">
      <w:pPr>
        <w:numPr>
          <w:ilvl w:val="0"/>
          <w:numId w:val="8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первую очередь участники индивидуального отбора, имеющие наиболее высокий средний балл аттестата об основном общем образовании; </w:t>
      </w:r>
    </w:p>
    <w:p w:rsidR="00E35A75" w:rsidRDefault="00AE4D5D">
      <w:pPr>
        <w:numPr>
          <w:ilvl w:val="0"/>
          <w:numId w:val="8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>во вторую очередь победители и призёры муниципального этапа всероссийской олимпиады школьников по предмету(</w:t>
      </w:r>
      <w:proofErr w:type="spellStart"/>
      <w:r>
        <w:rPr>
          <w:rFonts w:ascii="Times New Roman" w:eastAsia="Times New Roman" w:hAnsi="Times New Roman" w:cs="Times New Roman"/>
          <w:sz w:val="24"/>
        </w:rPr>
        <w:t>ам</w:t>
      </w:r>
      <w:proofErr w:type="spellEnd"/>
      <w:r>
        <w:rPr>
          <w:rFonts w:ascii="Times New Roman" w:eastAsia="Times New Roman" w:hAnsi="Times New Roman" w:cs="Times New Roman"/>
          <w:sz w:val="24"/>
        </w:rPr>
        <w:t>), изучаемому(</w:t>
      </w:r>
      <w:proofErr w:type="spellStart"/>
      <w:r>
        <w:rPr>
          <w:rFonts w:ascii="Times New Roman" w:eastAsia="Times New Roman" w:hAnsi="Times New Roman" w:cs="Times New Roman"/>
          <w:sz w:val="24"/>
        </w:rPr>
        <w:t>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при получении основного общего образования; </w:t>
      </w:r>
    </w:p>
    <w:p w:rsidR="00E35A75" w:rsidRDefault="00AE4D5D">
      <w:pPr>
        <w:numPr>
          <w:ilvl w:val="0"/>
          <w:numId w:val="8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>в третью очередь победители и призёры областных, всероссийских и международных конференций и конкурсов научно-исследовательских работ (проектов), учреждённых департаментом образования Ярославской области, Министерством просвещения Российской Федерации, по предмету(</w:t>
      </w:r>
      <w:proofErr w:type="spellStart"/>
      <w:r>
        <w:rPr>
          <w:rFonts w:ascii="Times New Roman" w:eastAsia="Times New Roman" w:hAnsi="Times New Roman" w:cs="Times New Roman"/>
          <w:sz w:val="24"/>
        </w:rPr>
        <w:t>ам</w:t>
      </w:r>
      <w:proofErr w:type="spellEnd"/>
      <w:r>
        <w:rPr>
          <w:rFonts w:ascii="Times New Roman" w:eastAsia="Times New Roman" w:hAnsi="Times New Roman" w:cs="Times New Roman"/>
          <w:sz w:val="24"/>
        </w:rPr>
        <w:t>), изучаемому(</w:t>
      </w:r>
      <w:proofErr w:type="spellStart"/>
      <w:r>
        <w:rPr>
          <w:rFonts w:ascii="Times New Roman" w:eastAsia="Times New Roman" w:hAnsi="Times New Roman" w:cs="Times New Roman"/>
          <w:sz w:val="24"/>
        </w:rPr>
        <w:t>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при получении основного общего образования. </w:t>
      </w:r>
    </w:p>
    <w:p w:rsidR="00E35A75" w:rsidRDefault="00AE4D5D">
      <w:pPr>
        <w:numPr>
          <w:ilvl w:val="1"/>
          <w:numId w:val="9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>Победители и призёры регионального и(или) заключительного этапов всероссийской олимпиады школьников, а также очных международных олимпиад школьников по предмету(</w:t>
      </w:r>
      <w:proofErr w:type="spellStart"/>
      <w:r>
        <w:rPr>
          <w:rFonts w:ascii="Times New Roman" w:eastAsia="Times New Roman" w:hAnsi="Times New Roman" w:cs="Times New Roman"/>
          <w:sz w:val="24"/>
        </w:rPr>
        <w:t>ам</w:t>
      </w:r>
      <w:proofErr w:type="spellEnd"/>
      <w:r>
        <w:rPr>
          <w:rFonts w:ascii="Times New Roman" w:eastAsia="Times New Roman" w:hAnsi="Times New Roman" w:cs="Times New Roman"/>
          <w:sz w:val="24"/>
        </w:rPr>
        <w:t>), изучаемому(</w:t>
      </w:r>
      <w:proofErr w:type="spellStart"/>
      <w:r>
        <w:rPr>
          <w:rFonts w:ascii="Times New Roman" w:eastAsia="Times New Roman" w:hAnsi="Times New Roman" w:cs="Times New Roman"/>
          <w:sz w:val="24"/>
        </w:rPr>
        <w:t>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при получении основного общего образования, принимаются вне зависимости от количества баллов. </w:t>
      </w:r>
    </w:p>
    <w:p w:rsidR="00E35A75" w:rsidRDefault="00AE4D5D">
      <w:pPr>
        <w:numPr>
          <w:ilvl w:val="1"/>
          <w:numId w:val="9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Обучающиеся, не прошедшие индивидуальный отбор имеют право принять участие в дополнительном индивидуальном отборе, который осуществляется в случае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наличия свободных мест в сроки, установленные приказом директора Школы не позднее 29 августа текущего года, в том же порядке, что и индивидуальный отбор, проводившийся в основные сроки. </w:t>
      </w:r>
    </w:p>
    <w:p w:rsidR="00E35A75" w:rsidRDefault="00AE4D5D">
      <w:pPr>
        <w:numPr>
          <w:ilvl w:val="1"/>
          <w:numId w:val="9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Информация об итогах индивидуального отбора доводится до сведения совершеннолетнего участника индивидуального отбора или родителя (законного представителя) несовершеннолетнего участника индивидуального отбора ответственным за организацию индивидуального отбора лично, под подпись не позднее 3 дней со дня принятия комиссией по индивидуальному отбору решения. </w:t>
      </w:r>
    </w:p>
    <w:p w:rsidR="00E35A75" w:rsidRDefault="00AE4D5D">
      <w:pPr>
        <w:numPr>
          <w:ilvl w:val="1"/>
          <w:numId w:val="9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Информация об итогах дополнительного индивидуального отбора доводится до сведения участников индивидуального отбора, их родителей (законных представителей) ответственным за организацию индивидуального отбора лично, под подпись в течение 1 рабочего дня со дня принятия комиссией по индивидуальному отбору решения. </w:t>
      </w:r>
    </w:p>
    <w:p w:rsidR="00E35A75" w:rsidRDefault="00AE4D5D">
      <w:pPr>
        <w:numPr>
          <w:ilvl w:val="1"/>
          <w:numId w:val="9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несогласия с решением комиссии по индивидуальному отбору совершеннолетний участник индивидуального отбора или родитель (законный представитель) несовершеннолетнего участника индивидуального отбора имеют право не позднее чем в течение 2 рабочих дней после ознакомления с информацией о результатах индивидуального отбора направить апелляцию в конфликтную комиссию Школы (далее конфликтная комиссия). </w:t>
      </w:r>
    </w:p>
    <w:p w:rsidR="00E35A75" w:rsidRDefault="00AE4D5D">
      <w:pPr>
        <w:numPr>
          <w:ilvl w:val="1"/>
          <w:numId w:val="9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итогам индивидуального отбора совершеннолетний участник индивидуального отбора или родитель (законный представитель) несовершеннолетнего участника индивидуального отбора представляют документы, установленные правилами приёма граждан в Школу. </w:t>
      </w:r>
    </w:p>
    <w:p w:rsidR="00E35A75" w:rsidRDefault="00AE4D5D">
      <w:pPr>
        <w:numPr>
          <w:ilvl w:val="1"/>
          <w:numId w:val="9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Зачисление осуществляется на основании заявления о приёме (переводе) в Школу и решения комиссии по индивидуальному отбору, оформляется приказом директора Школы. </w:t>
      </w:r>
    </w:p>
    <w:p w:rsidR="00E35A75" w:rsidRDefault="00AE4D5D">
      <w:pPr>
        <w:numPr>
          <w:ilvl w:val="1"/>
          <w:numId w:val="9"/>
        </w:numPr>
        <w:spacing w:after="78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Обучающимся, успешно прошедшим индивидуальный отбор и зачисленным в </w:t>
      </w:r>
    </w:p>
    <w:p w:rsidR="00E35A75" w:rsidRDefault="00AE4D5D">
      <w:pPr>
        <w:spacing w:after="12" w:line="316" w:lineRule="auto"/>
        <w:ind w:left="-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Школу предоставляется возможность участия в конкурсе среди обучающихся 10-х классов школ Тутаевского муниципального района для изучения отдельных учебных предметов на углублённом уровне в Ресурсных центрах. </w:t>
      </w:r>
    </w:p>
    <w:p w:rsidR="00E35A75" w:rsidRDefault="00AE4D5D">
      <w:pPr>
        <w:numPr>
          <w:ilvl w:val="1"/>
          <w:numId w:val="9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Обучающимся, успешно прошедшим государственную итоговую аттестацию по образовательным программам основного общего образования в дополнительные сроки и получивших аттестат об основном общем образовании в сентябре, предоставляется право принять участие в дополнительном индивидуальном отборе, который осуществляется в случае наличия свободных мест в сроки, установленные приказом директора Школы не позднее 30 сентября текущего года, в том же порядке, что и индивидуальный отбор, проводившийся в основные сроки. </w:t>
      </w:r>
    </w:p>
    <w:p w:rsidR="00E35A75" w:rsidRDefault="00AE4D5D">
      <w:pPr>
        <w:numPr>
          <w:ilvl w:val="1"/>
          <w:numId w:val="9"/>
        </w:numPr>
        <w:spacing w:after="74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Особенности проведения в 2020 г. индивидуального отбора: </w:t>
      </w:r>
    </w:p>
    <w:p w:rsidR="00E35A75" w:rsidRDefault="00AE4D5D">
      <w:pPr>
        <w:numPr>
          <w:ilvl w:val="2"/>
          <w:numId w:val="11"/>
        </w:numPr>
        <w:spacing w:after="12" w:line="316" w:lineRule="auto"/>
        <w:ind w:right="3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заявлению не прилагается справка о результатах ГИА по двум обязательным предметам; </w:t>
      </w:r>
    </w:p>
    <w:p w:rsidR="00E35A75" w:rsidRDefault="00AE4D5D">
      <w:pPr>
        <w:numPr>
          <w:ilvl w:val="2"/>
          <w:numId w:val="11"/>
        </w:numPr>
        <w:spacing w:after="31"/>
        <w:ind w:right="3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локальный нормативный акт о проведении индивидуального отбора в 2020 г. </w:t>
      </w:r>
    </w:p>
    <w:p w:rsidR="00E35A75" w:rsidRDefault="00AE4D5D">
      <w:pPr>
        <w:spacing w:after="12" w:line="316" w:lineRule="auto"/>
        <w:ind w:left="-5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вносятся изменения в срок не позднее чем за 10 дней до даты начала индивидуального отбора в Школе, предусматривающие: </w:t>
      </w:r>
    </w:p>
    <w:p w:rsidR="00E35A75" w:rsidRDefault="00AE4D5D">
      <w:pPr>
        <w:numPr>
          <w:ilvl w:val="0"/>
          <w:numId w:val="8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перечень учебных предметов, изучение которых может быть реализовано на углубленном уровне при обучении по индивидуальному учебному плану исходя из возможностей Школы, в том числе из Муниципального реестра образовательных программ на основе договоров о реализации </w:t>
      </w:r>
    </w:p>
    <w:p w:rsidR="00E35A75" w:rsidRDefault="00AE4D5D">
      <w:pPr>
        <w:spacing w:after="12" w:line="316" w:lineRule="auto"/>
        <w:ind w:left="703" w:right="792" w:hanging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ООП СОО в сетевой форме с Ресурсными центрами Тутаевского муниципального района; - предельное количество мест в универсальном профиле обучения. </w:t>
      </w:r>
    </w:p>
    <w:p w:rsidR="00E35A75" w:rsidRDefault="00AE4D5D">
      <w:pPr>
        <w:spacing w:after="12" w:line="316" w:lineRule="auto"/>
        <w:ind w:left="-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Локальный нормативный акт размещается на информационном стенде в Школе, официальном сайте Школы в информационно-телекоммуникационной сети «Интернет» в подразделе «Документы» раздела «Сведения об образовательной организации» не позднее чем за 9 дней до даты начала индивидуального отбора. </w:t>
      </w:r>
    </w:p>
    <w:p w:rsidR="00E35A75" w:rsidRDefault="00AE4D5D">
      <w:pPr>
        <w:spacing w:after="12" w:line="316" w:lineRule="auto"/>
        <w:ind w:left="-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1.18.3. Составление рейтинга участников индивидуального отбора осуществляется путем суммирования: </w:t>
      </w:r>
    </w:p>
    <w:p w:rsidR="00E35A75" w:rsidRDefault="00AE4D5D">
      <w:pPr>
        <w:numPr>
          <w:ilvl w:val="0"/>
          <w:numId w:val="8"/>
        </w:numPr>
        <w:spacing w:after="78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среднего балла аттестата об основном общем образовании; </w:t>
      </w:r>
    </w:p>
    <w:p w:rsidR="00E35A75" w:rsidRDefault="00AE4D5D">
      <w:pPr>
        <w:numPr>
          <w:ilvl w:val="0"/>
          <w:numId w:val="8"/>
        </w:numPr>
        <w:spacing w:after="261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одного дополнительного балла участникам индивидуального отбора, получившим аттестат об основном общем образовании в 2020 г. в Школе, а также выпускникам основных общеобразовательных школ 2020 г. </w:t>
      </w:r>
    </w:p>
    <w:p w:rsidR="00E35A75" w:rsidRDefault="00AE4D5D">
      <w:pPr>
        <w:tabs>
          <w:tab w:val="center" w:pos="1749"/>
          <w:tab w:val="center" w:pos="5810"/>
        </w:tabs>
        <w:spacing w:after="78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Формирование и работа комиссии по индивидуальному отбору </w:t>
      </w:r>
    </w:p>
    <w:p w:rsidR="00E35A75" w:rsidRDefault="00AE4D5D">
      <w:pPr>
        <w:numPr>
          <w:ilvl w:val="1"/>
          <w:numId w:val="12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Индивидуальный отбор осуществляется комиссией по индивидуальному отбору Школы (далее – комиссия по индивидуальному отбору), ежегодно утверждаемой приказом директора Школы. Состав комиссии по индивидуальному отбору формируется из числа руководящих и педагогических работников Школы. </w:t>
      </w:r>
    </w:p>
    <w:p w:rsidR="00E35A75" w:rsidRDefault="00AE4D5D">
      <w:pPr>
        <w:spacing w:after="12" w:line="316" w:lineRule="auto"/>
        <w:ind w:left="-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Комиссия по индивидуальному отбору осуществляет свою деятельность в форме заседаний. Решения оформляются протоколами, которые подписывают все члены комиссии по индивидуальному отбору, присутствующие на заседании. Протоколы заседаний комиссии по индивидуальному отбору хранятся в течение одного года. </w:t>
      </w:r>
    </w:p>
    <w:p w:rsidR="00E35A75" w:rsidRDefault="00AE4D5D">
      <w:pPr>
        <w:numPr>
          <w:ilvl w:val="1"/>
          <w:numId w:val="12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Ответственный за организацию индивидуального отбора не позднее чем за 1 день до начала индивидуального отбора предоставляет в комиссию по индивидуальному отбору информацию об участниках индивидуального отбора (Приложение 6). </w:t>
      </w:r>
    </w:p>
    <w:p w:rsidR="00E35A75" w:rsidRDefault="00AE4D5D">
      <w:pPr>
        <w:numPr>
          <w:ilvl w:val="1"/>
          <w:numId w:val="12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Комиссия по индивидуальному отбору на основе рейтинга формирует список участников индивидуального отбора, успешно прошедших индивидуальный отбор, в соответствии с предельным количеством мест. </w:t>
      </w:r>
    </w:p>
    <w:p w:rsidR="00E35A75" w:rsidRDefault="00AE4D5D">
      <w:pPr>
        <w:numPr>
          <w:ilvl w:val="1"/>
          <w:numId w:val="12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результатам индивидуального отбора комиссия по индивидуальному отбору в течение трёх рабочих дней принимает одно из следующих решений: </w:t>
      </w:r>
    </w:p>
    <w:p w:rsidR="00E35A75" w:rsidRDefault="00AE4D5D">
      <w:pPr>
        <w:numPr>
          <w:ilvl w:val="0"/>
          <w:numId w:val="8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 приёме (переводе) участника индивидуального отбора для профильного обучения на уровне среднего общего образования в Школе; </w:t>
      </w:r>
    </w:p>
    <w:p w:rsidR="00E35A75" w:rsidRDefault="00AE4D5D">
      <w:pPr>
        <w:numPr>
          <w:ilvl w:val="0"/>
          <w:numId w:val="8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 отказе в приёме (переводе) участнику индивидуального отбора для профильного обучения на уровне среднего общего образования в Школе. </w:t>
      </w:r>
    </w:p>
    <w:p w:rsidR="00E35A75" w:rsidRDefault="00AE4D5D">
      <w:pPr>
        <w:spacing w:after="260" w:line="316" w:lineRule="auto"/>
        <w:ind w:left="-5" w:firstLine="7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2.5. В случае принятии конфликтной комиссией решения об удовлетворении апелляции комиссия по индивидуальному отбору в течение следующего рабочего дня принимает решение об изменении результата индивидуального отбора. </w:t>
      </w:r>
    </w:p>
    <w:p w:rsidR="00E35A75" w:rsidRDefault="00AE4D5D">
      <w:pPr>
        <w:tabs>
          <w:tab w:val="center" w:pos="2543"/>
          <w:tab w:val="center" w:pos="5808"/>
        </w:tabs>
        <w:spacing w:after="78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Формирование и работа конфликтной комиссии </w:t>
      </w:r>
    </w:p>
    <w:p w:rsidR="00E35A75" w:rsidRDefault="00AE4D5D">
      <w:pPr>
        <w:numPr>
          <w:ilvl w:val="1"/>
          <w:numId w:val="13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Состав конфликтной комиссии ежегодно утверждается приказом директора Школы, формируется из числа руководящих и педагогических работников Школы, не входящих в состав комиссии по индивидуальному отбору. </w:t>
      </w:r>
    </w:p>
    <w:p w:rsidR="00E35A75" w:rsidRDefault="00AE4D5D">
      <w:pPr>
        <w:spacing w:after="12" w:line="316" w:lineRule="auto"/>
        <w:ind w:left="-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Конфликтная комиссия осуществляет свою деятельность в форме заседаний. Решения оформляются протоколами, которые подписывают все члены конфликтной комиссии, присутствующие на заседании. </w:t>
      </w:r>
    </w:p>
    <w:p w:rsidR="00E35A75" w:rsidRDefault="00AE4D5D">
      <w:pPr>
        <w:numPr>
          <w:ilvl w:val="1"/>
          <w:numId w:val="13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Конфликтная комиссия рассматривает апелляцию о несогласии с результатами индивидуального отбора не позднее чем за 1 рабочий день после дня подачи апелляции и принимает одно из следующих решений: </w:t>
      </w:r>
    </w:p>
    <w:p w:rsidR="00E35A75" w:rsidRDefault="00AE4D5D">
      <w:pPr>
        <w:numPr>
          <w:ilvl w:val="0"/>
          <w:numId w:val="8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 отклонении апелляции и сохранении результатов индивидуального отбора; - </w:t>
      </w:r>
      <w:r>
        <w:rPr>
          <w:rFonts w:ascii="Times New Roman" w:eastAsia="Times New Roman" w:hAnsi="Times New Roman" w:cs="Times New Roman"/>
          <w:sz w:val="24"/>
        </w:rPr>
        <w:tab/>
        <w:t xml:space="preserve">об удовлетворении апелляции и изменении результатов индивидуального отбора. </w:t>
      </w:r>
    </w:p>
    <w:p w:rsidR="00E35A75" w:rsidRDefault="00AE4D5D">
      <w:pPr>
        <w:spacing w:after="12" w:line="316" w:lineRule="auto"/>
        <w:ind w:left="-5"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Решение конфликтной комиссии принимается большинством голосов членов комиссии, при равном числе голосов председательствующий на заседании конфликтной комиссии обладает правом решающего голоса. </w:t>
      </w:r>
    </w:p>
    <w:p w:rsidR="00E35A75" w:rsidRDefault="00AE4D5D">
      <w:pPr>
        <w:numPr>
          <w:ilvl w:val="1"/>
          <w:numId w:val="10"/>
        </w:numPr>
        <w:spacing w:after="12" w:line="316" w:lineRule="auto"/>
        <w:ind w:firstLine="7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Решение конфликтной комиссии доводится до сведения совершеннолетнего участника индивидуального отбора или родителя (законного представителя) несовершеннолетнего участника индивидуального отбора председателем конфликтной комиссии под подпись и передаётся председателю комиссии по индивидуальному отбору в день принятия решения. </w:t>
      </w:r>
    </w:p>
    <w:p w:rsidR="00E35A75" w:rsidRDefault="00AE4D5D" w:rsidP="00A84E88">
      <w:pPr>
        <w:numPr>
          <w:ilvl w:val="1"/>
          <w:numId w:val="10"/>
        </w:numPr>
        <w:spacing w:after="12" w:line="316" w:lineRule="auto"/>
        <w:ind w:firstLine="710"/>
        <w:jc w:val="both"/>
        <w:sectPr w:rsidR="00E35A75">
          <w:pgSz w:w="11906" w:h="16838"/>
          <w:pgMar w:top="881" w:right="842" w:bottom="906" w:left="852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t xml:space="preserve">Протоколы заседаний конфликтной комиссии, апелляционные материалы </w:t>
      </w:r>
      <w:r w:rsidR="00A84E88">
        <w:rPr>
          <w:rFonts w:ascii="Times New Roman" w:eastAsia="Times New Roman" w:hAnsi="Times New Roman" w:cs="Times New Roman"/>
          <w:sz w:val="24"/>
        </w:rPr>
        <w:t>хранятся в течение одного года.</w:t>
      </w:r>
    </w:p>
    <w:p w:rsidR="00E35A75" w:rsidRDefault="00AE4D5D" w:rsidP="00A84E88">
      <w:pPr>
        <w:spacing w:after="305" w:line="316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5"/>
        </w:rPr>
        <w:lastRenderedPageBreak/>
        <w:t xml:space="preserve"> </w:t>
      </w:r>
    </w:p>
    <w:sectPr w:rsidR="00E35A75">
      <w:headerReference w:type="even" r:id="rId8"/>
      <w:headerReference w:type="default" r:id="rId9"/>
      <w:headerReference w:type="first" r:id="rId10"/>
      <w:pgSz w:w="11904" w:h="16836"/>
      <w:pgMar w:top="1440" w:right="85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61" w:rsidRDefault="00B52F61">
      <w:pPr>
        <w:spacing w:after="0" w:line="240" w:lineRule="auto"/>
      </w:pPr>
      <w:r>
        <w:separator/>
      </w:r>
    </w:p>
  </w:endnote>
  <w:endnote w:type="continuationSeparator" w:id="0">
    <w:p w:rsidR="00B52F61" w:rsidRDefault="00B5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61" w:rsidRDefault="00B52F61">
      <w:pPr>
        <w:spacing w:after="0" w:line="240" w:lineRule="auto"/>
      </w:pPr>
      <w:r>
        <w:separator/>
      </w:r>
    </w:p>
  </w:footnote>
  <w:footnote w:type="continuationSeparator" w:id="0">
    <w:p w:rsidR="00B52F61" w:rsidRDefault="00B52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3B" w:rsidRDefault="00E74E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3B" w:rsidRDefault="00E74E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E3B" w:rsidRDefault="00E74E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A80"/>
    <w:multiLevelType w:val="multilevel"/>
    <w:tmpl w:val="00C6FD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0C3CE7"/>
    <w:multiLevelType w:val="hybridMultilevel"/>
    <w:tmpl w:val="68A4E360"/>
    <w:lvl w:ilvl="0" w:tplc="67081AB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765924">
      <w:start w:val="1"/>
      <w:numFmt w:val="bullet"/>
      <w:lvlText w:val="o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E2BFCE">
      <w:start w:val="1"/>
      <w:numFmt w:val="bullet"/>
      <w:lvlText w:val="▪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307C28">
      <w:start w:val="1"/>
      <w:numFmt w:val="bullet"/>
      <w:lvlRestart w:val="0"/>
      <w:lvlText w:val="-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1A3DD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72B37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6281C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4A746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10080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CF6371"/>
    <w:multiLevelType w:val="multilevel"/>
    <w:tmpl w:val="886ACDA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0901AA"/>
    <w:multiLevelType w:val="hybridMultilevel"/>
    <w:tmpl w:val="E86617C2"/>
    <w:lvl w:ilvl="0" w:tplc="B606AF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84DAD2">
      <w:start w:val="1"/>
      <w:numFmt w:val="bullet"/>
      <w:lvlText w:val="o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C20EE">
      <w:start w:val="1"/>
      <w:numFmt w:val="bullet"/>
      <w:lvlText w:val="▪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A805F6">
      <w:start w:val="1"/>
      <w:numFmt w:val="bullet"/>
      <w:lvlRestart w:val="0"/>
      <w:lvlText w:val="-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904E2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408B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DC5A0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16176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C481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181298"/>
    <w:multiLevelType w:val="multilevel"/>
    <w:tmpl w:val="E74A8656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FB2FC3"/>
    <w:multiLevelType w:val="hybridMultilevel"/>
    <w:tmpl w:val="2752CF8E"/>
    <w:lvl w:ilvl="0" w:tplc="12F0E1F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D6D0FE">
      <w:start w:val="1"/>
      <w:numFmt w:val="bullet"/>
      <w:lvlText w:val="o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B48A9C">
      <w:start w:val="1"/>
      <w:numFmt w:val="bullet"/>
      <w:lvlText w:val="▪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32705A">
      <w:start w:val="1"/>
      <w:numFmt w:val="bullet"/>
      <w:lvlRestart w:val="0"/>
      <w:lvlText w:val="-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EEEAD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7A6E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80FFE6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72EA4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B01AD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21324B"/>
    <w:multiLevelType w:val="multilevel"/>
    <w:tmpl w:val="2B06048C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161F52"/>
    <w:multiLevelType w:val="multilevel"/>
    <w:tmpl w:val="824C45B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FB736B"/>
    <w:multiLevelType w:val="multilevel"/>
    <w:tmpl w:val="58482B7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F33479"/>
    <w:multiLevelType w:val="hybridMultilevel"/>
    <w:tmpl w:val="8F623F3A"/>
    <w:lvl w:ilvl="0" w:tplc="DF426BD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4CE662">
      <w:start w:val="1"/>
      <w:numFmt w:val="bullet"/>
      <w:lvlText w:val="o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69438">
      <w:start w:val="1"/>
      <w:numFmt w:val="bullet"/>
      <w:lvlText w:val="▪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3247F0">
      <w:start w:val="1"/>
      <w:numFmt w:val="bullet"/>
      <w:lvlRestart w:val="0"/>
      <w:lvlText w:val="-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EB55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8A853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24A0B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DC992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0632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A679E2"/>
    <w:multiLevelType w:val="hybridMultilevel"/>
    <w:tmpl w:val="6D3276AA"/>
    <w:lvl w:ilvl="0" w:tplc="B41035F0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BE2C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E3A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A886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8E86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348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90D4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3479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D0A4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DA075B"/>
    <w:multiLevelType w:val="multilevel"/>
    <w:tmpl w:val="A442109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D5524AF"/>
    <w:multiLevelType w:val="hybridMultilevel"/>
    <w:tmpl w:val="18A61502"/>
    <w:lvl w:ilvl="0" w:tplc="55F4E462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C08A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20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6A1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FCB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7258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7C9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CCD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2E3C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DF47BD0"/>
    <w:multiLevelType w:val="hybridMultilevel"/>
    <w:tmpl w:val="629A466E"/>
    <w:lvl w:ilvl="0" w:tplc="7B780E8A">
      <w:start w:val="2"/>
      <w:numFmt w:val="decimal"/>
      <w:lvlText w:val="%1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4C44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3A75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47C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222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C62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C76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125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CFA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ADF091F"/>
    <w:multiLevelType w:val="multilevel"/>
    <w:tmpl w:val="593CEE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D697C8B"/>
    <w:multiLevelType w:val="hybridMultilevel"/>
    <w:tmpl w:val="5BF08E3C"/>
    <w:lvl w:ilvl="0" w:tplc="1FFC73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4FDB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233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C8A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0F62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6DD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A63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61B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6C8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15"/>
  </w:num>
  <w:num w:numId="9">
    <w:abstractNumId w:val="7"/>
  </w:num>
  <w:num w:numId="10">
    <w:abstractNumId w:val="14"/>
  </w:num>
  <w:num w:numId="11">
    <w:abstractNumId w:val="11"/>
  </w:num>
  <w:num w:numId="12">
    <w:abstractNumId w:val="2"/>
  </w:num>
  <w:num w:numId="13">
    <w:abstractNumId w:val="0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5"/>
    <w:rsid w:val="00450304"/>
    <w:rsid w:val="00695AB7"/>
    <w:rsid w:val="00A84E88"/>
    <w:rsid w:val="00AE4D5D"/>
    <w:rsid w:val="00B52F61"/>
    <w:rsid w:val="00E35A75"/>
    <w:rsid w:val="00E74E3B"/>
    <w:rsid w:val="00F2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"/>
      <w:ind w:left="56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9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95AB7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69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AB7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7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"/>
      <w:ind w:left="56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9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95AB7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695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AB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2020-12-09T07:17:00Z</dcterms:created>
  <dcterms:modified xsi:type="dcterms:W3CDTF">2020-12-09T07:17:00Z</dcterms:modified>
</cp:coreProperties>
</file>